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40" w:rsidRDefault="00A55540" w:rsidP="00716D86">
      <w:pPr>
        <w:pStyle w:val="Heading1"/>
      </w:pPr>
      <w:bookmarkStart w:id="0" w:name="_GoBack"/>
      <w:bookmarkEnd w:id="0"/>
      <w:r>
        <w:t xml:space="preserve">                                          </w:t>
      </w:r>
      <w:r>
        <w:rPr>
          <w:rFonts w:cs="Vrinda"/>
          <w:cs/>
          <w:lang w:bidi="bn-IN"/>
        </w:rPr>
        <w:t>কার্যালয়ের নামঃ সরকারি শিশু পরিবার নেত্রকো</w:t>
      </w:r>
      <w:r>
        <w:rPr>
          <w:cs/>
          <w:lang w:bidi="bn-IN"/>
        </w:rPr>
        <w:t xml:space="preserve">না </w:t>
      </w:r>
    </w:p>
    <w:p w:rsidR="00A55540" w:rsidRDefault="00A55540" w:rsidP="00A55540">
      <w:pPr>
        <w:rPr>
          <w:rFonts w:ascii="Nirmala UI" w:hAnsi="Nirmala UI" w:cs="Nirmala UI"/>
        </w:rPr>
      </w:pPr>
      <w:r>
        <w:rPr>
          <w:rFonts w:ascii="Nirmala UI" w:hAnsi="Nirmala UI" w:cs="Nirmala UI"/>
        </w:rPr>
        <w:t xml:space="preserve">                                                    </w:t>
      </w:r>
      <w:r>
        <w:rPr>
          <w:rFonts w:ascii="Nirmala UI" w:hAnsi="Nirmala UI" w:cs="Vrinda"/>
          <w:cs/>
          <w:lang w:bidi="bn-IN"/>
        </w:rPr>
        <w:t>বিষয়ঃ অভ্যন্তরীণ প্রশিক্ষণ মডিউল</w:t>
      </w:r>
    </w:p>
    <w:p w:rsidR="00A55540" w:rsidRDefault="00A55540" w:rsidP="00A55540">
      <w:pPr>
        <w:rPr>
          <w:rFonts w:ascii="Nirmala UI" w:hAnsi="Nirmala UI" w:cs="Nirmala UI"/>
        </w:rPr>
      </w:pPr>
      <w:r>
        <w:rPr>
          <w:rFonts w:ascii="Nirmala UI" w:hAnsi="Nirmala UI" w:cs="Nirmala UI"/>
        </w:rPr>
        <w:t xml:space="preserve">                                            </w:t>
      </w:r>
      <w:r>
        <w:rPr>
          <w:rFonts w:ascii="Nirmala UI" w:hAnsi="Nirmala UI" w:cs="Vrinda"/>
          <w:cs/>
          <w:lang w:bidi="bn-IN"/>
        </w:rPr>
        <w:t>০১ জুলাই ২০১৮</w:t>
      </w:r>
      <w:r>
        <w:rPr>
          <w:rFonts w:ascii="Nirmala UI" w:hAnsi="Nirmala UI" w:cs="Nirmala UI"/>
        </w:rPr>
        <w:t xml:space="preserve"> – </w:t>
      </w:r>
      <w:r>
        <w:rPr>
          <w:rFonts w:ascii="Nirmala UI" w:hAnsi="Nirmala UI" w:cs="Vrinda"/>
          <w:cs/>
          <w:lang w:bidi="bn-IN"/>
        </w:rPr>
        <w:t>৩১ জুন ২০১৯ খ্রিষ্টাব্দ</w:t>
      </w:r>
      <w:r>
        <w:rPr>
          <w:rFonts w:ascii="Nirmala UI" w:hAnsi="Nirmala UI" w:cs="Nirmala UI"/>
        </w:rPr>
        <w:t xml:space="preserve">                                                       </w:t>
      </w:r>
    </w:p>
    <w:p w:rsidR="00A55540" w:rsidRDefault="00A55540" w:rsidP="00A55540">
      <w:pPr>
        <w:spacing w:after="120" w:line="240" w:lineRule="auto"/>
        <w:jc w:val="both"/>
        <w:textAlignment w:val="baseline"/>
        <w:outlineLvl w:val="2"/>
        <w:rPr>
          <w:rFonts w:ascii="Nirmala UI" w:hAnsi="Nirmala UI" w:cs="Nirmala UI"/>
          <w:b/>
        </w:rPr>
      </w:pPr>
      <w:r>
        <w:rPr>
          <w:rFonts w:ascii="Nirmala UI" w:hAnsi="Nirmala UI" w:cs="Nirmala UI"/>
        </w:rPr>
        <w:t xml:space="preserve"> </w:t>
      </w:r>
      <w:r>
        <w:rPr>
          <w:rFonts w:ascii="Nirmala UI" w:hAnsi="Nirmala UI" w:cs="Vrinda"/>
          <w:b/>
          <w:bCs/>
          <w:cs/>
          <w:lang w:bidi="bn-IN"/>
        </w:rPr>
        <w:t>সরকারি</w:t>
      </w:r>
      <w:r>
        <w:rPr>
          <w:rFonts w:ascii="Nirmala UI" w:hAnsi="Nirmala UI" w:cs="Vrinda"/>
          <w:b/>
          <w:cs/>
          <w:lang w:bidi="bn-IN"/>
        </w:rPr>
        <w:t xml:space="preserve"> </w:t>
      </w:r>
      <w:r>
        <w:rPr>
          <w:rFonts w:ascii="Nirmala UI" w:hAnsi="Nirmala UI" w:cs="Vrinda"/>
          <w:b/>
          <w:bCs/>
          <w:cs/>
          <w:lang w:bidi="bn-IN"/>
        </w:rPr>
        <w:t>শিশু</w:t>
      </w:r>
      <w:r>
        <w:rPr>
          <w:rFonts w:ascii="Nirmala UI" w:hAnsi="Nirmala UI" w:cs="Vrinda"/>
          <w:b/>
          <w:cs/>
          <w:lang w:bidi="bn-IN"/>
        </w:rPr>
        <w:t xml:space="preserve"> </w:t>
      </w:r>
      <w:r>
        <w:rPr>
          <w:rFonts w:ascii="Nirmala UI" w:hAnsi="Nirmala UI" w:cs="Vrinda"/>
          <w:b/>
          <w:bCs/>
          <w:cs/>
          <w:lang w:bidi="bn-IN"/>
        </w:rPr>
        <w:t>পরিবারঃ</w:t>
      </w:r>
    </w:p>
    <w:p w:rsidR="00A55540" w:rsidRDefault="00A55540" w:rsidP="00A55540">
      <w:pPr>
        <w:spacing w:after="0" w:line="240" w:lineRule="auto"/>
        <w:ind w:right="75"/>
        <w:jc w:val="both"/>
        <w:textAlignment w:val="baseline"/>
        <w:rPr>
          <w:rFonts w:ascii="Nikosh" w:eastAsia="Times New Roman" w:hAnsi="Nikosh" w:cs="Nikosh"/>
          <w:color w:val="181818"/>
          <w:sz w:val="28"/>
          <w:szCs w:val="28"/>
        </w:rPr>
      </w:pPr>
      <w:r>
        <w:rPr>
          <w:rFonts w:ascii="Nikosh" w:eastAsia="Times New Roman" w:hAnsi="Nikosh" w:cs="Nikosh"/>
          <w:b/>
          <w:color w:val="181818"/>
          <w:sz w:val="28"/>
          <w:szCs w:val="28"/>
        </w:rPr>
        <w:t xml:space="preserve"> </w:t>
      </w:r>
      <w:r>
        <w:rPr>
          <w:rFonts w:ascii="Nikosh" w:eastAsia="Times New Roman" w:hAnsi="Nikosh" w:cs="Nikosh"/>
          <w:color w:val="181818"/>
          <w:sz w:val="28"/>
          <w:szCs w:val="28"/>
          <w:cs/>
          <w:lang w:bidi="bn-IN"/>
        </w:rPr>
        <w:t>পিতৃমাতৃহীন বা পিতৃহীন এতিম শিশুদের ভরণপোষণ</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 xml:space="preserve">শিক্ষা </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 xml:space="preserve">প্রশিক্ষণ এবং উপযুক্ত মর্যাদায় সমাজে পুনর্বাসনের জন্য সমাজকল্যাণ মন্ত্রণালয় নিয়ন্ত্রাণাধীন সমাজসেবা অধিদফতরের মাধ্যমে দেশব্যাপী ৮৫ টি সরকারি শিশু পরিবার পরিচালনা করছে। জেলা সদরগুলোতে এবং কিছু কিছু উপজেলায় ৪৩ টি বালক </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 xml:space="preserve">৪১ টি বালিকা এবং একটি মিশ্র শিশু পরিবার রয়েছে।সমাজসেবা অধিদফতরের প্রতিষ্ঠান শাখা সরকারি শিশু পরিবারগুলো পরিচালনার দায়িত্ব পালন করে। পরিচালক </w:t>
      </w:r>
      <w:r>
        <w:rPr>
          <w:rFonts w:ascii="Nikosh" w:eastAsia="Times New Roman" w:hAnsi="Nikosh" w:cs="Nikosh"/>
          <w:color w:val="181818"/>
          <w:sz w:val="28"/>
          <w:szCs w:val="28"/>
        </w:rPr>
        <w:t>(</w:t>
      </w:r>
      <w:r>
        <w:rPr>
          <w:rFonts w:ascii="Nikosh" w:eastAsia="Times New Roman" w:hAnsi="Nikosh" w:cs="Nikosh"/>
          <w:color w:val="181818"/>
          <w:sz w:val="28"/>
          <w:szCs w:val="28"/>
          <w:cs/>
          <w:lang w:bidi="bn-IN"/>
        </w:rPr>
        <w:t xml:space="preserve">প্রতিষ্ঠান </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এর নেতৃত্বে অতিরিক্ত পরিচালক</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উপ</w:t>
      </w:r>
      <w:r>
        <w:rPr>
          <w:rFonts w:ascii="Nikosh" w:eastAsia="Times New Roman" w:hAnsi="Nikosh" w:cs="Nikosh"/>
          <w:color w:val="181818"/>
          <w:sz w:val="28"/>
          <w:szCs w:val="28"/>
        </w:rPr>
        <w:t>-</w:t>
      </w:r>
      <w:r>
        <w:rPr>
          <w:rFonts w:ascii="Nikosh" w:eastAsia="Times New Roman" w:hAnsi="Nikosh" w:cs="Nikosh"/>
          <w:color w:val="181818"/>
          <w:sz w:val="28"/>
          <w:szCs w:val="28"/>
          <w:cs/>
          <w:lang w:bidi="bn-IN"/>
        </w:rPr>
        <w:t xml:space="preserve">পরিচালক </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সহকারী পরিচালক</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সমাজসেবা অফিসার সদর দপ্তর পর্যায়ে এবং মাঠপর্যায়ে তত্ত্বাবধায়ক</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 xml:space="preserve">উপতত্ত্বাবধায়ক সরকারি শিশু পরিবার পরিচালনার সাথে সংশ্লিষ্ট </w:t>
      </w:r>
      <w:r>
        <w:rPr>
          <w:rFonts w:ascii="Nikosh" w:eastAsia="Times New Roman" w:hAnsi="Nikosh" w:cs="Nikosh"/>
          <w:color w:val="181818"/>
          <w:sz w:val="28"/>
          <w:szCs w:val="28"/>
          <w:cs/>
          <w:lang w:bidi="hi-IN"/>
        </w:rPr>
        <w:t>।</w:t>
      </w:r>
      <w:r>
        <w:rPr>
          <w:rFonts w:ascii="Nikosh" w:eastAsia="Times New Roman" w:hAnsi="Nikosh" w:cs="Nikosh"/>
          <w:color w:val="181818"/>
          <w:sz w:val="28"/>
          <w:szCs w:val="28"/>
          <w:cs/>
          <w:lang w:bidi="bn-IN"/>
        </w:rPr>
        <w:t>জেলা সমাজসেবা কার্যালয়ের উপপরিচালক ও সহকারী পরিচালকগণ মাঠ</w:t>
      </w:r>
      <w:r>
        <w:rPr>
          <w:rFonts w:ascii="Nikosh" w:eastAsia="Times New Roman" w:hAnsi="Nikosh" w:cs="Nikosh"/>
          <w:color w:val="181818"/>
          <w:sz w:val="28"/>
          <w:szCs w:val="28"/>
          <w:lang w:bidi="bn-IN"/>
        </w:rPr>
        <w:t xml:space="preserve"> </w:t>
      </w:r>
      <w:r>
        <w:rPr>
          <w:rFonts w:ascii="Nikosh" w:eastAsia="Times New Roman" w:hAnsi="Nikosh" w:cs="Nikosh"/>
          <w:color w:val="181818"/>
          <w:sz w:val="28"/>
          <w:szCs w:val="28"/>
          <w:cs/>
          <w:lang w:bidi="bn-IN"/>
        </w:rPr>
        <w:t>পর্যায়ের প্রতিষ্ঠান তদারকি করেন এবং মাঠ পর্যায় ও সদর দপ্তরের মধ্যে সমন্বয় সাধন</w:t>
      </w:r>
      <w:r>
        <w:rPr>
          <w:rFonts w:ascii="Nikosh" w:eastAsia="Times New Roman" w:hAnsi="Nikosh" w:cs="Nikosh"/>
          <w:color w:val="181818"/>
          <w:sz w:val="28"/>
          <w:szCs w:val="28"/>
          <w:lang w:bidi="bn-IN"/>
        </w:rPr>
        <w:t xml:space="preserve"> </w:t>
      </w:r>
      <w:r>
        <w:rPr>
          <w:rFonts w:ascii="Nikosh" w:eastAsia="Times New Roman" w:hAnsi="Nikosh" w:cs="Nikosh"/>
          <w:color w:val="181818"/>
          <w:sz w:val="28"/>
          <w:szCs w:val="28"/>
          <w:cs/>
          <w:lang w:bidi="bn-IN"/>
        </w:rPr>
        <w:t>করে থাকেন। মাঠ পর্যায়ে জেলা প্রশাসকের নেতৃত্বে একটি ব্যবস্থাপনা কমিটি শিশু</w:t>
      </w:r>
      <w:r>
        <w:rPr>
          <w:rFonts w:ascii="Nikosh" w:eastAsia="Times New Roman" w:hAnsi="Nikosh" w:cs="Nikosh"/>
          <w:color w:val="181818"/>
          <w:sz w:val="28"/>
          <w:szCs w:val="28"/>
          <w:lang w:bidi="bn-IN"/>
        </w:rPr>
        <w:t xml:space="preserve"> </w:t>
      </w:r>
      <w:r>
        <w:rPr>
          <w:rFonts w:ascii="Nikosh" w:eastAsia="Times New Roman" w:hAnsi="Nikosh" w:cs="Nikosh"/>
          <w:color w:val="181818"/>
          <w:sz w:val="28"/>
          <w:szCs w:val="28"/>
          <w:cs/>
          <w:lang w:bidi="bn-IN"/>
        </w:rPr>
        <w:t>পরিবার পরিচালনা কতৃপক্ষ । সরকারি শিশু পরিবা</w:t>
      </w:r>
      <w:r>
        <w:rPr>
          <w:rFonts w:ascii="Nikosh" w:eastAsia="Times New Roman" w:hAnsi="Nikosh" w:cs="Nikosh" w:hint="cs"/>
          <w:color w:val="181818"/>
          <w:sz w:val="28"/>
          <w:szCs w:val="28"/>
          <w:cs/>
          <w:lang w:bidi="bn-IN"/>
        </w:rPr>
        <w:t>র গুলোতে নির্ধারিত ফরমে এতিম শিশুর অভিভাবকের আবেদনের প্রেক্ষিতে  ৬</w:t>
      </w:r>
      <w:r>
        <w:rPr>
          <w:rFonts w:ascii="Nikosh" w:eastAsia="Times New Roman" w:hAnsi="Nikosh" w:cs="Nikosh"/>
          <w:color w:val="181818"/>
          <w:sz w:val="28"/>
          <w:szCs w:val="28"/>
        </w:rPr>
        <w:t>-</w:t>
      </w:r>
      <w:r>
        <w:rPr>
          <w:rFonts w:ascii="Nikosh" w:eastAsia="Times New Roman" w:hAnsi="Nikosh" w:cs="Nikosh"/>
          <w:color w:val="181818"/>
          <w:sz w:val="28"/>
          <w:szCs w:val="28"/>
          <w:cs/>
          <w:lang w:bidi="bn-IN"/>
        </w:rPr>
        <w:t>৯ বছরের এতিম শিশুদের শিশু পরিবারের ভর্তির যথাযথ প্রক্রিয়া অবলম্বনের মাধ্যমে ভর্তি কমিটির সভায় চুড়ান্ত অনুমোদন সাপেক্ষে ভর্তির ব্যবস্থা করা হয়। এখানে শিশুদের ১৮ বছর বয়স পর্যন্ত প্রতিপালন করা হয়। পারিবারিক পরিবেশে স্নেহ ভালোবাসা ও আদর যত্নের সাথে লালন পালন করা হয়। শিশুকে শিক্ষা ও বৃত্তিমুলক প্রশিক্ষ্ণ প্রদান</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 xml:space="preserve">শারীরিক বুদ্ধিবৃত্তিক ও মানবিক উন্নয়ন এবং পুনর্বাসন ও স্বনির্ভরতা অর্জনের লক্ষ্যে তাদের কর্মসংস্থানের ব্যবস্থা করা হয়। </w:t>
      </w:r>
    </w:p>
    <w:p w:rsidR="00A55540" w:rsidRDefault="00A55540" w:rsidP="00A55540">
      <w:pPr>
        <w:spacing w:after="0" w:line="240" w:lineRule="auto"/>
        <w:ind w:right="75"/>
        <w:jc w:val="both"/>
        <w:textAlignment w:val="baseline"/>
        <w:rPr>
          <w:rFonts w:ascii="Nikosh" w:eastAsia="Times New Roman" w:hAnsi="Nikosh" w:cs="Nikosh"/>
          <w:color w:val="181818"/>
          <w:sz w:val="28"/>
          <w:szCs w:val="28"/>
        </w:rPr>
      </w:pPr>
    </w:p>
    <w:p w:rsidR="00A55540" w:rsidRDefault="00A55540" w:rsidP="00A55540">
      <w:pPr>
        <w:spacing w:after="0" w:line="240" w:lineRule="auto"/>
        <w:ind w:right="75"/>
        <w:jc w:val="both"/>
        <w:textAlignment w:val="baseline"/>
        <w:rPr>
          <w:rFonts w:ascii="kalpurushregular" w:eastAsia="Times New Roman" w:hAnsi="kalpurushregular" w:cs="Times New Roman"/>
          <w:color w:val="444444"/>
          <w:sz w:val="28"/>
          <w:szCs w:val="28"/>
        </w:rPr>
      </w:pPr>
      <w:r>
        <w:rPr>
          <w:rFonts w:ascii="Nikosh" w:hAnsi="Nikosh" w:cs="Nikosh"/>
          <w:b/>
          <w:bCs/>
          <w:sz w:val="28"/>
          <w:szCs w:val="28"/>
          <w:cs/>
          <w:lang w:bidi="bn-IN"/>
        </w:rPr>
        <w:t>সরকারি</w:t>
      </w:r>
      <w:r>
        <w:rPr>
          <w:rFonts w:ascii="Nikosh" w:hAnsi="Nikosh" w:cs="Nikosh"/>
          <w:b/>
          <w:sz w:val="28"/>
          <w:szCs w:val="28"/>
        </w:rPr>
        <w:t xml:space="preserve">  </w:t>
      </w:r>
      <w:r>
        <w:rPr>
          <w:rFonts w:ascii="Nikosh" w:hAnsi="Nikosh" w:cs="Nikosh"/>
          <w:b/>
          <w:bCs/>
          <w:sz w:val="28"/>
          <w:szCs w:val="28"/>
          <w:cs/>
          <w:lang w:bidi="bn-IN"/>
        </w:rPr>
        <w:t>শিশু</w:t>
      </w:r>
      <w:r>
        <w:rPr>
          <w:rFonts w:ascii="Nikosh" w:hAnsi="Nikosh" w:cs="Nikosh"/>
          <w:b/>
          <w:sz w:val="28"/>
          <w:szCs w:val="28"/>
        </w:rPr>
        <w:t xml:space="preserve">   </w:t>
      </w:r>
      <w:r>
        <w:rPr>
          <w:rFonts w:ascii="Nikosh" w:hAnsi="Nikosh" w:cs="Nikosh"/>
          <w:b/>
          <w:bCs/>
          <w:sz w:val="28"/>
          <w:szCs w:val="28"/>
          <w:cs/>
          <w:lang w:bidi="bn-IN"/>
        </w:rPr>
        <w:t>পরিবার</w:t>
      </w:r>
      <w:r>
        <w:rPr>
          <w:rFonts w:ascii="Nikosh" w:hAnsi="Nikosh" w:cs="Nikosh"/>
          <w:b/>
          <w:sz w:val="28"/>
          <w:szCs w:val="28"/>
        </w:rPr>
        <w:t xml:space="preserve"> (</w:t>
      </w:r>
      <w:r>
        <w:rPr>
          <w:rFonts w:ascii="Nikosh" w:hAnsi="Nikosh" w:cs="Nikosh"/>
          <w:b/>
          <w:bCs/>
          <w:sz w:val="28"/>
          <w:szCs w:val="28"/>
          <w:cs/>
          <w:lang w:bidi="bn-IN"/>
        </w:rPr>
        <w:t>বালক</w:t>
      </w:r>
      <w:r>
        <w:rPr>
          <w:rFonts w:ascii="Nikosh" w:hAnsi="Nikosh" w:cs="Nikosh"/>
          <w:b/>
          <w:sz w:val="28"/>
          <w:szCs w:val="28"/>
        </w:rPr>
        <w:t xml:space="preserve">) </w:t>
      </w:r>
      <w:r>
        <w:rPr>
          <w:rFonts w:ascii="Nikosh" w:hAnsi="Nikosh" w:cs="Nikosh"/>
          <w:b/>
          <w:bCs/>
          <w:sz w:val="28"/>
          <w:szCs w:val="28"/>
          <w:cs/>
          <w:lang w:bidi="bn-IN"/>
        </w:rPr>
        <w:t>নেত্রকোনা</w:t>
      </w:r>
    </w:p>
    <w:p w:rsidR="00D5289B" w:rsidRDefault="00A55540" w:rsidP="00D5289B">
      <w:pPr>
        <w:pStyle w:val="ListParagraph"/>
        <w:spacing w:after="0"/>
        <w:jc w:val="both"/>
        <w:rPr>
          <w:rFonts w:ascii="Nikosh" w:eastAsia="Times New Roman" w:hAnsi="Nikosh" w:cs="Nikosh"/>
          <w:b/>
          <w:bCs/>
          <w:color w:val="181818"/>
          <w:sz w:val="28"/>
          <w:szCs w:val="28"/>
          <w:lang w:bidi="bn-IN"/>
        </w:rPr>
      </w:pPr>
      <w:r>
        <w:rPr>
          <w:rFonts w:ascii="Nikosh" w:hAnsi="Nikosh" w:cs="Nikosh"/>
          <w:sz w:val="28"/>
          <w:szCs w:val="28"/>
        </w:rPr>
        <w:t xml:space="preserve"> </w:t>
      </w:r>
      <w:r>
        <w:rPr>
          <w:rFonts w:ascii="Nikosh" w:hAnsi="Nikosh" w:cs="Nikosh"/>
          <w:sz w:val="28"/>
          <w:szCs w:val="28"/>
          <w:cs/>
          <w:lang w:bidi="bn-IN"/>
        </w:rPr>
        <w:t>তিন একর জায়গার উপর প্রতিষ্ঠিত সরকারি শিশু পরিবার</w:t>
      </w:r>
      <w:r>
        <w:rPr>
          <w:rFonts w:ascii="Nikosh" w:hAnsi="Nikosh" w:cs="Nikosh"/>
          <w:sz w:val="28"/>
          <w:szCs w:val="28"/>
        </w:rPr>
        <w:t xml:space="preserve"> (</w:t>
      </w:r>
      <w:r>
        <w:rPr>
          <w:rFonts w:ascii="Nikosh" w:hAnsi="Nikosh" w:cs="Nikosh"/>
          <w:sz w:val="28"/>
          <w:szCs w:val="28"/>
          <w:cs/>
          <w:lang w:bidi="bn-IN"/>
        </w:rPr>
        <w:t>বালক</w:t>
      </w:r>
      <w:r>
        <w:rPr>
          <w:rFonts w:ascii="Nikosh" w:hAnsi="Nikosh" w:cs="Nikosh"/>
          <w:sz w:val="28"/>
          <w:szCs w:val="28"/>
        </w:rPr>
        <w:t xml:space="preserve">) </w:t>
      </w:r>
      <w:r>
        <w:rPr>
          <w:rFonts w:ascii="Nikosh" w:hAnsi="Nikosh" w:cs="Nikosh"/>
          <w:sz w:val="28"/>
          <w:szCs w:val="28"/>
          <w:cs/>
          <w:lang w:bidi="bn-IN"/>
        </w:rPr>
        <w:t>নেত্রকোনা</w:t>
      </w:r>
      <w:r>
        <w:rPr>
          <w:rFonts w:ascii="Nikosh" w:hAnsi="Nikosh" w:cs="Nikosh"/>
          <w:sz w:val="28"/>
          <w:szCs w:val="28"/>
        </w:rPr>
        <w:t xml:space="preserve">, </w:t>
      </w:r>
      <w:r>
        <w:rPr>
          <w:rFonts w:ascii="Nikosh" w:hAnsi="Nikosh" w:cs="Nikosh"/>
          <w:sz w:val="28"/>
          <w:szCs w:val="28"/>
          <w:cs/>
          <w:lang w:bidi="bn-IN"/>
        </w:rPr>
        <w:t>নেত্রকোনা সদর উপজেলার রৌহা ইউনিয়নের কুমড়ী বাজারে অবস্থিত</w:t>
      </w:r>
      <w:r>
        <w:rPr>
          <w:rFonts w:ascii="Nikosh" w:hAnsi="Nikosh" w:cs="Nikosh"/>
          <w:sz w:val="28"/>
          <w:szCs w:val="28"/>
          <w:cs/>
          <w:lang w:bidi="hi-IN"/>
        </w:rPr>
        <w:t xml:space="preserve">। </w:t>
      </w:r>
      <w:r>
        <w:rPr>
          <w:rFonts w:ascii="Nikosh" w:hAnsi="Nikosh" w:cs="Nikosh"/>
          <w:sz w:val="28"/>
          <w:szCs w:val="28"/>
          <w:cs/>
          <w:lang w:bidi="bn-IN"/>
        </w:rPr>
        <w:t>একশো আসন বিশিষ্ট এই প্রতিষ্ঠানটি ১৯৭৩ সালে প্রতিষ্ঠিত হয়</w:t>
      </w:r>
      <w:r>
        <w:rPr>
          <w:rFonts w:ascii="Nikosh" w:hAnsi="Nikosh" w:cs="Nikosh"/>
          <w:sz w:val="28"/>
          <w:szCs w:val="28"/>
          <w:cs/>
          <w:lang w:bidi="hi-IN"/>
        </w:rPr>
        <w:t xml:space="preserve">। </w:t>
      </w:r>
      <w:r>
        <w:rPr>
          <w:rFonts w:ascii="Nikosh" w:hAnsi="Nikosh" w:cs="Nikosh"/>
          <w:sz w:val="28"/>
          <w:szCs w:val="28"/>
          <w:cs/>
          <w:lang w:bidi="bn-IN"/>
        </w:rPr>
        <w:t>প্রতিষ্ঠানে বর্তমানে ভর্তিকৃত নিবাসীর সংখ্যা ৯৬ জন</w:t>
      </w:r>
      <w:r>
        <w:rPr>
          <w:rFonts w:ascii="Nikosh" w:hAnsi="Nikosh" w:cs="Nikosh"/>
          <w:sz w:val="28"/>
          <w:szCs w:val="28"/>
          <w:cs/>
          <w:lang w:bidi="hi-IN"/>
        </w:rPr>
        <w:t xml:space="preserve">। </w:t>
      </w:r>
      <w:r>
        <w:rPr>
          <w:rFonts w:ascii="Nikosh" w:hAnsi="Nikosh" w:cs="Nikosh"/>
          <w:sz w:val="28"/>
          <w:szCs w:val="28"/>
          <w:cs/>
          <w:lang w:bidi="bn-IN"/>
        </w:rPr>
        <w:t>প্রথম শ্রেনী থেকে এইচ এস এস পর্যন্ত পড়ুয়া নিবাসী বসবাস করছে প্রতিষ্ঠানটিতে</w:t>
      </w:r>
      <w:r>
        <w:rPr>
          <w:rFonts w:ascii="Nikosh" w:hAnsi="Nikosh" w:cs="Nikosh"/>
          <w:sz w:val="28"/>
          <w:szCs w:val="28"/>
          <w:cs/>
          <w:lang w:bidi="hi-IN"/>
        </w:rPr>
        <w:t xml:space="preserve">। </w:t>
      </w:r>
      <w:r>
        <w:rPr>
          <w:rFonts w:ascii="Nikosh" w:hAnsi="Nikosh" w:cs="Nikosh"/>
          <w:sz w:val="28"/>
          <w:szCs w:val="28"/>
          <w:cs/>
          <w:lang w:bidi="bn-IN"/>
        </w:rPr>
        <w:t>সবুজ গাছ গাছালিতে ভরপুর প্রতিষ্ঠানটিতে আছে নিবাসীদের থাকার জন্য একটি ডরমেটরি ভবন</w:t>
      </w:r>
      <w:r>
        <w:rPr>
          <w:rFonts w:ascii="Nikosh" w:hAnsi="Nikosh" w:cs="Nikosh"/>
          <w:sz w:val="28"/>
          <w:szCs w:val="28"/>
        </w:rPr>
        <w:t xml:space="preserve">,  </w:t>
      </w:r>
      <w:r>
        <w:rPr>
          <w:rFonts w:ascii="Nikosh" w:hAnsi="Nikosh" w:cs="Nikosh"/>
          <w:sz w:val="28"/>
          <w:szCs w:val="28"/>
          <w:cs/>
          <w:lang w:bidi="bn-IN"/>
        </w:rPr>
        <w:t>একটি অফিস ভবন</w:t>
      </w:r>
      <w:r>
        <w:rPr>
          <w:rFonts w:ascii="Nikosh" w:hAnsi="Nikosh" w:cs="Nikosh"/>
          <w:sz w:val="28"/>
          <w:szCs w:val="28"/>
        </w:rPr>
        <w:t xml:space="preserve">,  </w:t>
      </w:r>
      <w:r>
        <w:rPr>
          <w:rFonts w:ascii="Nikosh" w:hAnsi="Nikosh" w:cs="Nikosh"/>
          <w:sz w:val="28"/>
          <w:szCs w:val="28"/>
          <w:cs/>
          <w:lang w:bidi="bn-IN"/>
        </w:rPr>
        <w:t>উপতত্ত্বাবধায়ক ও সহাকারী তত্ত্বাবধায়ক এর জন্য একটি করে কোয়ার্টার</w:t>
      </w:r>
      <w:r>
        <w:rPr>
          <w:rFonts w:ascii="Nikosh" w:hAnsi="Nikosh" w:cs="Nikosh"/>
          <w:sz w:val="28"/>
          <w:szCs w:val="28"/>
        </w:rPr>
        <w:t xml:space="preserve"> ,</w:t>
      </w:r>
      <w:r>
        <w:rPr>
          <w:rFonts w:ascii="Nikosh" w:hAnsi="Nikosh" w:cs="Nikosh"/>
          <w:sz w:val="28"/>
          <w:szCs w:val="28"/>
          <w:cs/>
          <w:lang w:bidi="bn-IN"/>
        </w:rPr>
        <w:t>একটি পুকুর এবং নিবাসীদের খেলাধুলার জন্য বিশাল মাঠ ও সবজি বাগান</w:t>
      </w:r>
      <w:r>
        <w:rPr>
          <w:rFonts w:ascii="Nikosh" w:hAnsi="Nikosh" w:cs="Nikosh"/>
          <w:sz w:val="28"/>
          <w:szCs w:val="28"/>
          <w:cs/>
          <w:lang w:bidi="hi-IN"/>
        </w:rPr>
        <w:t>।</w:t>
      </w:r>
      <w:r>
        <w:rPr>
          <w:rFonts w:ascii="Nikosh" w:hAnsi="Nikosh" w:cs="Nikosh"/>
          <w:sz w:val="28"/>
          <w:szCs w:val="28"/>
          <w:cs/>
          <w:lang w:bidi="bn-IN"/>
        </w:rPr>
        <w:t>নিবাসীরা নেত্রকোনা সরকারি ট্যাকনিক্যাল স্কুল এন্ড কলেজ</w:t>
      </w:r>
      <w:r>
        <w:rPr>
          <w:rFonts w:ascii="Nikosh" w:hAnsi="Nikosh" w:cs="Nikosh"/>
          <w:sz w:val="28"/>
          <w:szCs w:val="28"/>
        </w:rPr>
        <w:t xml:space="preserve">, </w:t>
      </w:r>
      <w:r>
        <w:rPr>
          <w:rFonts w:ascii="Nikosh" w:hAnsi="Nikosh" w:cs="Nikosh"/>
          <w:sz w:val="28"/>
          <w:szCs w:val="28"/>
          <w:cs/>
          <w:lang w:bidi="bn-IN"/>
        </w:rPr>
        <w:t>কুমড়ী উচ্চ বিদ্যালয় এবং আমলী মধুপুর সরকারি প্রাথমিক বিদ্যালয়ে পড়ালেখা করে</w:t>
      </w:r>
      <w:r>
        <w:rPr>
          <w:rFonts w:ascii="Nikosh" w:hAnsi="Nikosh" w:cs="Nikosh"/>
          <w:sz w:val="28"/>
          <w:szCs w:val="28"/>
          <w:cs/>
          <w:lang w:bidi="hi-IN"/>
        </w:rPr>
        <w:t xml:space="preserve">। </w:t>
      </w:r>
      <w:r>
        <w:rPr>
          <w:rFonts w:ascii="Nikosh" w:hAnsi="Nikosh" w:cs="Nikosh"/>
          <w:sz w:val="28"/>
          <w:szCs w:val="28"/>
          <w:cs/>
          <w:lang w:bidi="bn-IN"/>
        </w:rPr>
        <w:t>স্কুলের বাহিরে প্রতিষ্ঠানের কর্মকর্তা কর্মচারীদের এবং প্রাইভেট টিউটরের মাধ্যমে কোচিং পড়ানো হয়</w:t>
      </w:r>
      <w:r>
        <w:rPr>
          <w:rFonts w:ascii="Nikosh" w:hAnsi="Nikosh" w:cs="Nikosh"/>
          <w:sz w:val="28"/>
          <w:szCs w:val="28"/>
          <w:cs/>
          <w:lang w:bidi="hi-IN"/>
        </w:rPr>
        <w:t xml:space="preserve">। </w:t>
      </w:r>
      <w:r>
        <w:rPr>
          <w:rFonts w:ascii="Nikosh" w:hAnsi="Nikosh" w:cs="Nikosh"/>
          <w:sz w:val="28"/>
          <w:szCs w:val="28"/>
          <w:cs/>
          <w:lang w:bidi="bn-IN"/>
        </w:rPr>
        <w:t>কারিগরি প্রশিক্ষকের মাধ্যমে ইলেকট্রিক্যাল এবং ওয়েল্ডিং ট্রেডে প্রশিক্ষণ দেওয়া হয়</w:t>
      </w:r>
      <w:r>
        <w:rPr>
          <w:rFonts w:ascii="Nikosh" w:hAnsi="Nikosh" w:cs="Nikosh"/>
          <w:sz w:val="28"/>
          <w:szCs w:val="28"/>
          <w:cs/>
          <w:lang w:bidi="hi-IN"/>
        </w:rPr>
        <w:t xml:space="preserve">। </w:t>
      </w:r>
      <w:r>
        <w:rPr>
          <w:rFonts w:ascii="Nikosh" w:hAnsi="Nikosh" w:cs="Nikosh"/>
          <w:sz w:val="28"/>
          <w:szCs w:val="28"/>
          <w:cs/>
          <w:lang w:bidi="bn-IN"/>
        </w:rPr>
        <w:t>পড়ালেখার পাশাপাশি খেলাধুলা</w:t>
      </w:r>
      <w:r>
        <w:rPr>
          <w:rFonts w:ascii="Nikosh" w:hAnsi="Nikosh" w:cs="Nikosh"/>
          <w:sz w:val="28"/>
          <w:szCs w:val="28"/>
        </w:rPr>
        <w:t xml:space="preserve">, </w:t>
      </w:r>
      <w:r>
        <w:rPr>
          <w:rFonts w:ascii="Nikosh" w:hAnsi="Nikosh" w:cs="Nikosh"/>
          <w:sz w:val="28"/>
          <w:szCs w:val="28"/>
          <w:cs/>
          <w:lang w:bidi="bn-IN"/>
        </w:rPr>
        <w:t>সাংস্কৃতিক কর্মকান্ড</w:t>
      </w:r>
      <w:r>
        <w:rPr>
          <w:rFonts w:ascii="Nikosh" w:hAnsi="Nikosh" w:cs="Nikosh"/>
          <w:sz w:val="28"/>
          <w:szCs w:val="28"/>
        </w:rPr>
        <w:t xml:space="preserve"> , </w:t>
      </w:r>
      <w:r>
        <w:rPr>
          <w:rFonts w:ascii="Nikosh" w:hAnsi="Nikosh" w:cs="Nikosh"/>
          <w:sz w:val="28"/>
          <w:szCs w:val="28"/>
          <w:cs/>
          <w:lang w:bidi="bn-IN"/>
        </w:rPr>
        <w:t>শরীর চর্চা</w:t>
      </w:r>
      <w:r>
        <w:rPr>
          <w:rFonts w:ascii="Nikosh" w:hAnsi="Nikosh" w:cs="Nikosh"/>
          <w:sz w:val="28"/>
          <w:szCs w:val="28"/>
        </w:rPr>
        <w:t xml:space="preserve"> , </w:t>
      </w:r>
      <w:r>
        <w:rPr>
          <w:rFonts w:ascii="Nikosh" w:hAnsi="Nikosh" w:cs="Nikosh"/>
          <w:sz w:val="28"/>
          <w:szCs w:val="28"/>
          <w:cs/>
          <w:lang w:bidi="bn-IN"/>
        </w:rPr>
        <w:t>কাউন্সেলিং ইত্যাদি কর্মকান্ডে নিয়মিতভাবে অংশগ্রহন করে</w:t>
      </w:r>
      <w:r>
        <w:rPr>
          <w:rFonts w:ascii="Nikosh" w:hAnsi="Nikosh" w:cs="Nikosh"/>
          <w:sz w:val="28"/>
          <w:szCs w:val="28"/>
          <w:cs/>
          <w:lang w:bidi="hi-IN"/>
        </w:rPr>
        <w:t xml:space="preserve">। </w:t>
      </w:r>
      <w:r>
        <w:rPr>
          <w:rFonts w:ascii="Nikosh" w:hAnsi="Nikosh" w:cs="Nikosh"/>
          <w:sz w:val="28"/>
          <w:szCs w:val="28"/>
          <w:cs/>
          <w:lang w:bidi="bn-IN"/>
        </w:rPr>
        <w:t>নিবাসীদের নির্ধারিত খাদ্যমেনু মতে দিনে তিনবেলা খাবার ও বিকালের নাস্তা সরবরাহ করা হয়</w:t>
      </w:r>
      <w:r>
        <w:rPr>
          <w:rFonts w:ascii="Nikosh" w:hAnsi="Nikosh" w:cs="Nikosh"/>
          <w:sz w:val="28"/>
          <w:szCs w:val="28"/>
          <w:cs/>
          <w:lang w:bidi="hi-IN"/>
        </w:rPr>
        <w:t xml:space="preserve">। </w:t>
      </w:r>
      <w:r>
        <w:rPr>
          <w:rFonts w:ascii="Nikosh" w:hAnsi="Nikosh" w:cs="Nikosh"/>
          <w:sz w:val="28"/>
          <w:szCs w:val="28"/>
          <w:cs/>
          <w:lang w:bidi="bn-IN"/>
        </w:rPr>
        <w:t>একজন ধর্মীয় শিক্ষকের মাধ্যমে প্রতিদিন সকালে ধর্মীয় ও নৈতিক শিক্ষা দেওয়া হয়</w:t>
      </w:r>
      <w:r>
        <w:rPr>
          <w:rFonts w:ascii="Nikosh" w:hAnsi="Nikosh" w:cs="Nikosh"/>
          <w:sz w:val="28"/>
          <w:szCs w:val="28"/>
          <w:cs/>
          <w:lang w:bidi="hi-IN"/>
        </w:rPr>
        <w:t xml:space="preserve">। </w:t>
      </w:r>
      <w:r>
        <w:rPr>
          <w:rFonts w:ascii="Nikosh" w:hAnsi="Nikosh" w:cs="Nikosh"/>
          <w:sz w:val="28"/>
          <w:szCs w:val="28"/>
          <w:cs/>
          <w:lang w:bidi="bn-IN"/>
        </w:rPr>
        <w:t xml:space="preserve">শিশুদের অংশগ্রহনে নিবাসী </w:t>
      </w:r>
      <w:r>
        <w:rPr>
          <w:rFonts w:ascii="Nikosh" w:hAnsi="Nikosh" w:cs="Nikosh"/>
          <w:sz w:val="28"/>
          <w:szCs w:val="28"/>
          <w:cs/>
          <w:lang w:bidi="bn-IN"/>
        </w:rPr>
        <w:lastRenderedPageBreak/>
        <w:t>দিবস ও অভিভাবকদের নিয়ে নিবাসী অভিভাবক সমাবেশ আয়োজন করা হয়</w:t>
      </w:r>
      <w:r>
        <w:rPr>
          <w:rFonts w:ascii="Nikosh" w:hAnsi="Nikosh" w:cs="Nikosh"/>
          <w:sz w:val="28"/>
          <w:szCs w:val="28"/>
          <w:cs/>
          <w:lang w:bidi="hi-IN"/>
        </w:rPr>
        <w:t xml:space="preserve">। </w:t>
      </w:r>
      <w:r>
        <w:rPr>
          <w:rFonts w:ascii="Nikosh" w:hAnsi="Nikosh" w:cs="Nikosh"/>
          <w:sz w:val="28"/>
          <w:szCs w:val="28"/>
          <w:cs/>
          <w:lang w:bidi="bn-IN"/>
        </w:rPr>
        <w:t>প্রতিষ্ঠানের ভিতরে বিভিন্ন জাতীয় দিবস ও উতসব স্বাড়ম্বরে উদযাপন করা হয়</w:t>
      </w:r>
      <w:r>
        <w:rPr>
          <w:rFonts w:ascii="Nikosh" w:hAnsi="Nikosh" w:cs="Nikosh"/>
          <w:sz w:val="28"/>
          <w:szCs w:val="28"/>
          <w:cs/>
          <w:lang w:bidi="hi-IN"/>
        </w:rPr>
        <w:t>।</w:t>
      </w:r>
      <w:r>
        <w:rPr>
          <w:rFonts w:ascii="Nikosh" w:hAnsi="Nikosh" w:cs="Nikosh"/>
          <w:sz w:val="28"/>
          <w:szCs w:val="28"/>
        </w:rPr>
        <w:t xml:space="preserve">  </w:t>
      </w:r>
      <w:r>
        <w:rPr>
          <w:rFonts w:ascii="Nikosh" w:hAnsi="Nikosh" w:cs="Nikosh"/>
          <w:sz w:val="28"/>
          <w:szCs w:val="28"/>
          <w:cs/>
          <w:lang w:bidi="bn-IN"/>
        </w:rPr>
        <w:t>সরকারী শিশু পরিবার নেত্রকোনা নামে প্রতিষ্ঠানের একটি ফেসবুক আইডি আছে যেখানে প্রতিষ্ঠানের দৈ্নন্দিন বিভিন্ন কার্যক্রম পোস্ট করা হয়</w:t>
      </w:r>
      <w:r>
        <w:rPr>
          <w:rFonts w:ascii="Nikosh" w:hAnsi="Nikosh" w:cs="Nikosh"/>
          <w:sz w:val="28"/>
          <w:szCs w:val="28"/>
        </w:rPr>
        <w:t xml:space="preserve">, </w:t>
      </w:r>
      <w:r>
        <w:rPr>
          <w:rFonts w:ascii="Nikosh" w:hAnsi="Nikosh" w:cs="Nikosh"/>
          <w:sz w:val="28"/>
          <w:szCs w:val="28"/>
          <w:cs/>
          <w:lang w:bidi="bn-IN"/>
        </w:rPr>
        <w:t>এছাড়াও সমাজসেবা অধিদফতরের বিভিন্ন গ্রুপেও প্রতিষ্ঠানের বিভিন্ন কার্যক্রম পোস্ট করা হয়</w:t>
      </w:r>
      <w:r w:rsidR="00177C1C">
        <w:rPr>
          <w:rFonts w:ascii="Nikosh" w:hAnsi="Nikosh" w:cs="Nikosh"/>
          <w:sz w:val="28"/>
          <w:szCs w:val="28"/>
          <w:cs/>
          <w:lang w:bidi="hi-IN"/>
        </w:rPr>
        <w:t>।</w:t>
      </w:r>
      <w:r w:rsidR="00D5289B" w:rsidRPr="00D5289B">
        <w:rPr>
          <w:rFonts w:ascii="Nikosh" w:eastAsia="Times New Roman" w:hAnsi="Nikosh" w:cs="Nikosh"/>
          <w:b/>
          <w:bCs/>
          <w:color w:val="181818"/>
          <w:sz w:val="28"/>
          <w:szCs w:val="28"/>
          <w:cs/>
          <w:lang w:bidi="bn-IN"/>
        </w:rPr>
        <w:t xml:space="preserve"> </w:t>
      </w:r>
    </w:p>
    <w:p w:rsidR="00D5289B" w:rsidRDefault="00D5289B" w:rsidP="00D5289B">
      <w:pPr>
        <w:pStyle w:val="ListParagraph"/>
        <w:spacing w:after="0"/>
        <w:jc w:val="both"/>
        <w:rPr>
          <w:rFonts w:ascii="Nikosh" w:eastAsia="Times New Roman" w:hAnsi="Nikosh" w:cs="Nikosh"/>
          <w:b/>
          <w:color w:val="181818"/>
          <w:sz w:val="28"/>
          <w:szCs w:val="28"/>
        </w:rPr>
      </w:pPr>
      <w:r>
        <w:rPr>
          <w:rFonts w:ascii="Nikosh" w:eastAsia="Times New Roman" w:hAnsi="Nikosh" w:cs="Nikosh" w:hint="cs"/>
          <w:b/>
          <w:bCs/>
          <w:color w:val="181818"/>
          <w:sz w:val="28"/>
          <w:szCs w:val="28"/>
          <w:cs/>
          <w:lang w:bidi="bn-IN"/>
        </w:rPr>
        <w:t xml:space="preserve">জেলা সমাজসেবা কার্যালয় </w:t>
      </w:r>
      <w:r>
        <w:rPr>
          <w:rFonts w:ascii="Nikosh" w:eastAsia="Times New Roman" w:hAnsi="Nikosh" w:cs="Nikosh"/>
          <w:b/>
          <w:bCs/>
          <w:color w:val="181818"/>
          <w:sz w:val="28"/>
          <w:szCs w:val="28"/>
          <w:cs/>
          <w:lang w:bidi="bn-IN"/>
        </w:rPr>
        <w:t xml:space="preserve">নেত্রকোনা </w:t>
      </w:r>
      <w:r>
        <w:rPr>
          <w:rFonts w:ascii="Nikosh" w:eastAsia="Times New Roman" w:hAnsi="Nikosh" w:cs="Nikosh" w:hint="cs"/>
          <w:b/>
          <w:bCs/>
          <w:color w:val="181818"/>
          <w:sz w:val="28"/>
          <w:szCs w:val="28"/>
          <w:cs/>
          <w:lang w:bidi="bn-IN"/>
        </w:rPr>
        <w:t xml:space="preserve">এর </w:t>
      </w:r>
      <w:r>
        <w:rPr>
          <w:rFonts w:ascii="Nikosh" w:eastAsia="Times New Roman" w:hAnsi="Nikosh" w:cs="Nikosh"/>
          <w:b/>
          <w:bCs/>
          <w:color w:val="181818"/>
          <w:sz w:val="28"/>
          <w:szCs w:val="28"/>
          <w:cs/>
          <w:lang w:bidi="bn-IN"/>
        </w:rPr>
        <w:t>অভ্যন্তরীন প্রশিক্ষন কোর্স কারিকুলাম কমিটি</w:t>
      </w:r>
      <w:r>
        <w:rPr>
          <w:rFonts w:ascii="Nikosh" w:eastAsia="Times New Roman" w:hAnsi="Nikosh" w:cs="Nikosh" w:hint="cs"/>
          <w:b/>
          <w:bCs/>
          <w:color w:val="181818"/>
          <w:sz w:val="28"/>
          <w:szCs w:val="28"/>
          <w:cs/>
          <w:lang w:bidi="bn-IN"/>
        </w:rPr>
        <w:t xml:space="preserve"> </w:t>
      </w:r>
    </w:p>
    <w:p w:rsidR="00D5289B" w:rsidRDefault="00D5289B" w:rsidP="00D5289B">
      <w:pPr>
        <w:pStyle w:val="ListParagraph"/>
        <w:spacing w:after="0"/>
        <w:jc w:val="both"/>
        <w:rPr>
          <w:rFonts w:ascii="Nikosh" w:eastAsia="Times New Roman" w:hAnsi="Nikosh" w:cs="Nikosh"/>
          <w:color w:val="181818"/>
          <w:sz w:val="28"/>
          <w:szCs w:val="28"/>
        </w:rPr>
      </w:pPr>
    </w:p>
    <w:tbl>
      <w:tblPr>
        <w:tblStyle w:val="TableGrid"/>
        <w:tblW w:w="0" w:type="auto"/>
        <w:tblInd w:w="720" w:type="dxa"/>
        <w:tblLook w:val="04A0" w:firstRow="1" w:lastRow="0" w:firstColumn="1" w:lastColumn="0" w:noHBand="0" w:noVBand="1"/>
      </w:tblPr>
      <w:tblGrid>
        <w:gridCol w:w="1188"/>
        <w:gridCol w:w="2250"/>
        <w:gridCol w:w="5418"/>
      </w:tblGrid>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০১</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 উপদেষ্টা </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lang w:bidi="bn-IN"/>
              </w:rPr>
            </w:pPr>
            <w:r>
              <w:rPr>
                <w:rFonts w:ascii="Nikosh" w:eastAsia="Times New Roman" w:hAnsi="Nikosh" w:cs="Nikosh" w:hint="cs"/>
                <w:color w:val="181818"/>
                <w:sz w:val="28"/>
                <w:szCs w:val="28"/>
                <w:cs/>
                <w:lang w:bidi="bn-IN"/>
              </w:rPr>
              <w:t xml:space="preserve">পরিচালক, বিভাগীয় সমাজসেবা কার্যালয়, ময়মনসিংহ </w:t>
            </w:r>
          </w:p>
        </w:tc>
      </w:tr>
      <w:tr w:rsidR="00D5289B" w:rsidTr="00E61629">
        <w:trPr>
          <w:trHeight w:val="332"/>
        </w:trPr>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০২</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সভাপতি </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hint="cs"/>
                <w:color w:val="181818"/>
                <w:sz w:val="28"/>
                <w:szCs w:val="28"/>
                <w:cs/>
                <w:lang w:bidi="bn-IN"/>
              </w:rPr>
              <w:t>উপ -</w:t>
            </w:r>
            <w:r>
              <w:rPr>
                <w:rFonts w:ascii="Nikosh" w:eastAsia="Times New Roman" w:hAnsi="Nikosh" w:cs="Nikosh"/>
                <w:color w:val="181818"/>
                <w:sz w:val="28"/>
                <w:szCs w:val="28"/>
                <w:cs/>
                <w:lang w:bidi="bn-IN"/>
              </w:rPr>
              <w:t>পরিচালক</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জেলা সমাজসেবা কার্যালয়</w:t>
            </w:r>
            <w:r>
              <w:rPr>
                <w:rFonts w:ascii="Nikosh" w:eastAsia="Times New Roman" w:hAnsi="Nikosh" w:cs="Nikosh" w:hint="cs"/>
                <w:color w:val="181818"/>
                <w:sz w:val="28"/>
                <w:szCs w:val="28"/>
                <w:cs/>
                <w:lang w:bidi="bn-IN"/>
              </w:rPr>
              <w:t xml:space="preserve"> ,নেত্রকোনা </w:t>
            </w:r>
          </w:p>
        </w:tc>
      </w:tr>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০৩ </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সদস্য</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cs/>
                <w:lang w:bidi="bn-IN"/>
              </w:rPr>
            </w:pPr>
            <w:r>
              <w:rPr>
                <w:rFonts w:ascii="Nikosh" w:eastAsia="Times New Roman" w:hAnsi="Nikosh" w:cs="Nikosh" w:hint="cs"/>
                <w:color w:val="181818"/>
                <w:sz w:val="28"/>
                <w:szCs w:val="28"/>
                <w:cs/>
                <w:lang w:bidi="bn-IN"/>
              </w:rPr>
              <w:t xml:space="preserve">উপপরিচালক , বিভাগীয় সমাজসেবা কার্যালয়, ময়মনসিংহ </w:t>
            </w:r>
          </w:p>
        </w:tc>
      </w:tr>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০৪</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 সদস্য</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hint="cs"/>
                <w:color w:val="181818"/>
                <w:sz w:val="28"/>
                <w:szCs w:val="28"/>
                <w:cs/>
                <w:lang w:bidi="bn-IN"/>
              </w:rPr>
              <w:t xml:space="preserve">উপপরিচালক, জেলা সমাজসেবা কার্যালয় , ময়মনসিংহ </w:t>
            </w:r>
            <w:r>
              <w:rPr>
                <w:rFonts w:ascii="Nikosh" w:eastAsia="Times New Roman" w:hAnsi="Nikosh" w:cs="Nikosh"/>
                <w:color w:val="181818"/>
                <w:sz w:val="28"/>
                <w:szCs w:val="28"/>
                <w:cs/>
                <w:lang w:bidi="bn-IN"/>
              </w:rPr>
              <w:t xml:space="preserve"> </w:t>
            </w:r>
          </w:p>
        </w:tc>
      </w:tr>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০৫ </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সদস্য</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lang w:bidi="bn-IN"/>
              </w:rPr>
            </w:pPr>
            <w:r>
              <w:rPr>
                <w:rFonts w:ascii="Nikosh" w:eastAsia="Times New Roman" w:hAnsi="Nikosh" w:cs="Nikosh" w:hint="cs"/>
                <w:color w:val="181818"/>
                <w:sz w:val="28"/>
                <w:szCs w:val="28"/>
                <w:cs/>
                <w:lang w:bidi="bn-IN"/>
              </w:rPr>
              <w:t xml:space="preserve">জেল শিক্ষা অফিসার নেত্রকোনা। </w:t>
            </w:r>
          </w:p>
        </w:tc>
      </w:tr>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০৬ </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সদস্য</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lang w:bidi="bn-IN"/>
              </w:rPr>
            </w:pPr>
            <w:r>
              <w:rPr>
                <w:rFonts w:ascii="Nikosh" w:eastAsia="Times New Roman" w:hAnsi="Nikosh" w:cs="Nikosh"/>
                <w:color w:val="181818"/>
                <w:sz w:val="28"/>
                <w:szCs w:val="28"/>
                <w:cs/>
                <w:lang w:bidi="bn-IN"/>
              </w:rPr>
              <w:t xml:space="preserve"> </w:t>
            </w:r>
            <w:r w:rsidR="00645913">
              <w:rPr>
                <w:rFonts w:ascii="Nikosh" w:eastAsia="Times New Roman" w:hAnsi="Nikosh" w:cs="Nikosh" w:hint="cs"/>
                <w:color w:val="181818"/>
                <w:sz w:val="28"/>
                <w:szCs w:val="28"/>
                <w:cs/>
                <w:lang w:bidi="bn-IN"/>
              </w:rPr>
              <w:t xml:space="preserve">সহকারী পরিচালক, বিভাগীয় </w:t>
            </w:r>
            <w:r w:rsidR="00956102">
              <w:rPr>
                <w:rFonts w:ascii="Nikosh" w:eastAsia="Times New Roman" w:hAnsi="Nikosh" w:cs="Nikosh" w:hint="cs"/>
                <w:color w:val="181818"/>
                <w:sz w:val="28"/>
                <w:szCs w:val="28"/>
                <w:cs/>
                <w:lang w:bidi="bn-IN"/>
              </w:rPr>
              <w:t xml:space="preserve">সমাজসেবা কার্যালয়, ময়মনসিংহ। </w:t>
            </w:r>
          </w:p>
        </w:tc>
      </w:tr>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০৭ </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সদস্য</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 প্রবেশন অফিসার</w:t>
            </w:r>
            <w:r>
              <w:rPr>
                <w:rFonts w:ascii="Nikosh" w:eastAsia="Times New Roman" w:hAnsi="Nikosh" w:cs="Nikosh" w:hint="cs"/>
                <w:color w:val="181818"/>
                <w:sz w:val="28"/>
                <w:szCs w:val="28"/>
                <w:cs/>
                <w:lang w:bidi="bn-IN"/>
              </w:rPr>
              <w:t xml:space="preserve"> , নেত্রকোনা </w:t>
            </w:r>
            <w:r>
              <w:rPr>
                <w:rFonts w:ascii="Nikosh" w:eastAsia="Times New Roman" w:hAnsi="Nikosh" w:cs="Nikosh"/>
                <w:color w:val="181818"/>
                <w:sz w:val="28"/>
                <w:szCs w:val="28"/>
                <w:cs/>
                <w:lang w:bidi="bn-IN"/>
              </w:rPr>
              <w:t xml:space="preserve"> </w:t>
            </w:r>
          </w:p>
        </w:tc>
      </w:tr>
      <w:tr w:rsidR="00D5289B" w:rsidTr="00E61629">
        <w:tc>
          <w:tcPr>
            <w:tcW w:w="118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০৮ </w:t>
            </w:r>
          </w:p>
        </w:tc>
        <w:tc>
          <w:tcPr>
            <w:tcW w:w="2250"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সদস্য সচিব</w:t>
            </w:r>
          </w:p>
        </w:tc>
        <w:tc>
          <w:tcPr>
            <w:tcW w:w="5418" w:type="dxa"/>
            <w:tcBorders>
              <w:top w:val="single" w:sz="4" w:space="0" w:color="auto"/>
              <w:left w:val="single" w:sz="4" w:space="0" w:color="auto"/>
              <w:bottom w:val="single" w:sz="4" w:space="0" w:color="auto"/>
              <w:right w:val="single" w:sz="4" w:space="0" w:color="auto"/>
            </w:tcBorders>
            <w:hideMark/>
          </w:tcPr>
          <w:p w:rsidR="00D5289B" w:rsidRDefault="00D5289B" w:rsidP="00E61629">
            <w:pPr>
              <w:pStyle w:val="ListParagraph"/>
              <w:ind w:left="0"/>
              <w:jc w:val="both"/>
              <w:rPr>
                <w:rFonts w:ascii="Nikosh" w:eastAsia="Times New Roman" w:hAnsi="Nikosh" w:cs="Nikosh"/>
                <w:color w:val="181818"/>
                <w:sz w:val="28"/>
                <w:szCs w:val="28"/>
                <w:lang w:bidi="bn-IN"/>
              </w:rPr>
            </w:pPr>
            <w:r>
              <w:rPr>
                <w:rFonts w:ascii="Nikosh" w:eastAsia="Times New Roman" w:hAnsi="Nikosh" w:cs="Nikosh"/>
                <w:color w:val="181818"/>
                <w:sz w:val="28"/>
                <w:szCs w:val="28"/>
                <w:cs/>
                <w:lang w:bidi="bn-IN"/>
              </w:rPr>
              <w:t xml:space="preserve"> </w:t>
            </w:r>
            <w:r>
              <w:rPr>
                <w:rFonts w:ascii="Nikosh" w:eastAsia="Times New Roman" w:hAnsi="Nikosh" w:cs="Nikosh" w:hint="cs"/>
                <w:color w:val="181818"/>
                <w:sz w:val="28"/>
                <w:szCs w:val="28"/>
                <w:cs/>
                <w:lang w:bidi="bn-IN"/>
              </w:rPr>
              <w:t>সহকারী পরিচালক, জেলা সমাজসেবা কার্যালয়, নেত্রকোনা।</w:t>
            </w:r>
          </w:p>
        </w:tc>
      </w:tr>
      <w:tr w:rsidR="00D5289B" w:rsidTr="00E61629">
        <w:tc>
          <w:tcPr>
            <w:tcW w:w="1188" w:type="dxa"/>
            <w:tcBorders>
              <w:top w:val="single" w:sz="4" w:space="0" w:color="auto"/>
              <w:left w:val="single" w:sz="4" w:space="0" w:color="auto"/>
              <w:bottom w:val="single" w:sz="4" w:space="0" w:color="auto"/>
              <w:right w:val="single" w:sz="4" w:space="0" w:color="auto"/>
            </w:tcBorders>
          </w:tcPr>
          <w:p w:rsidR="00D5289B" w:rsidRDefault="00D5289B" w:rsidP="00E61629">
            <w:pPr>
              <w:pStyle w:val="ListParagraph"/>
              <w:ind w:left="0"/>
              <w:jc w:val="both"/>
              <w:rPr>
                <w:rFonts w:ascii="Nikosh" w:eastAsia="Times New Roman" w:hAnsi="Nikosh" w:cs="Nikosh"/>
                <w:color w:val="181818"/>
                <w:sz w:val="28"/>
                <w:szCs w:val="28"/>
              </w:rPr>
            </w:pPr>
          </w:p>
        </w:tc>
        <w:tc>
          <w:tcPr>
            <w:tcW w:w="2250" w:type="dxa"/>
            <w:tcBorders>
              <w:top w:val="single" w:sz="4" w:space="0" w:color="auto"/>
              <w:left w:val="single" w:sz="4" w:space="0" w:color="auto"/>
              <w:bottom w:val="single" w:sz="4" w:space="0" w:color="auto"/>
              <w:right w:val="single" w:sz="4" w:space="0" w:color="auto"/>
            </w:tcBorders>
          </w:tcPr>
          <w:p w:rsidR="00D5289B" w:rsidRDefault="00D5289B" w:rsidP="00E61629">
            <w:pPr>
              <w:pStyle w:val="ListParagraph"/>
              <w:ind w:left="0"/>
              <w:jc w:val="both"/>
              <w:rPr>
                <w:rFonts w:ascii="Nikosh" w:eastAsia="Times New Roman" w:hAnsi="Nikosh" w:cs="Nikosh"/>
                <w:color w:val="181818"/>
                <w:sz w:val="28"/>
                <w:szCs w:val="28"/>
              </w:rPr>
            </w:pPr>
          </w:p>
        </w:tc>
        <w:tc>
          <w:tcPr>
            <w:tcW w:w="5418" w:type="dxa"/>
            <w:tcBorders>
              <w:top w:val="single" w:sz="4" w:space="0" w:color="auto"/>
              <w:left w:val="single" w:sz="4" w:space="0" w:color="auto"/>
              <w:bottom w:val="single" w:sz="4" w:space="0" w:color="auto"/>
              <w:right w:val="single" w:sz="4" w:space="0" w:color="auto"/>
            </w:tcBorders>
          </w:tcPr>
          <w:p w:rsidR="00D5289B" w:rsidRDefault="00D5289B" w:rsidP="00E61629">
            <w:pPr>
              <w:pStyle w:val="ListParagraph"/>
              <w:ind w:left="0"/>
              <w:jc w:val="both"/>
              <w:rPr>
                <w:rFonts w:ascii="Nikosh" w:eastAsia="Times New Roman" w:hAnsi="Nikosh" w:cs="Nikosh"/>
                <w:color w:val="181818"/>
                <w:sz w:val="28"/>
                <w:szCs w:val="28"/>
              </w:rPr>
            </w:pPr>
          </w:p>
        </w:tc>
      </w:tr>
    </w:tbl>
    <w:p w:rsidR="00CB0963" w:rsidRDefault="00CB0963" w:rsidP="00A55540">
      <w:pPr>
        <w:spacing w:after="0"/>
        <w:jc w:val="both"/>
        <w:rPr>
          <w:rFonts w:ascii="Nikosh" w:hAnsi="Nikosh" w:cs="Nikosh"/>
          <w:sz w:val="28"/>
          <w:szCs w:val="28"/>
          <w:cs/>
          <w:lang w:bidi="bn-IN"/>
        </w:rPr>
      </w:pPr>
    </w:p>
    <w:p w:rsidR="00CB0963" w:rsidRDefault="00CB0963" w:rsidP="00A55540">
      <w:pPr>
        <w:spacing w:after="0"/>
        <w:jc w:val="both"/>
        <w:rPr>
          <w:rFonts w:ascii="Nikosh" w:hAnsi="Nikosh" w:cs="Nikosh"/>
          <w:sz w:val="28"/>
          <w:szCs w:val="28"/>
          <w:lang w:bidi="bn-IN"/>
        </w:rPr>
      </w:pPr>
    </w:p>
    <w:p w:rsidR="00A55540" w:rsidRPr="00CB0963" w:rsidRDefault="00CB0963" w:rsidP="00A55540">
      <w:pPr>
        <w:spacing w:after="0"/>
        <w:jc w:val="both"/>
        <w:rPr>
          <w:rFonts w:ascii="Nikosh" w:hAnsi="Nikosh" w:cs="Nikosh"/>
          <w:b/>
          <w:bCs/>
          <w:sz w:val="28"/>
          <w:szCs w:val="28"/>
        </w:rPr>
      </w:pPr>
      <w:r w:rsidRPr="00CB0963">
        <w:rPr>
          <w:rFonts w:ascii="Nikosh" w:hAnsi="Nikosh" w:cs="Nikosh" w:hint="cs"/>
          <w:b/>
          <w:bCs/>
          <w:sz w:val="28"/>
          <w:szCs w:val="28"/>
          <w:cs/>
          <w:lang w:bidi="bn-IN"/>
        </w:rPr>
        <w:t xml:space="preserve">জেলা সমাজসেবা কার্যালয় নেত্রকোনার  </w:t>
      </w:r>
      <w:r w:rsidR="00A55540" w:rsidRPr="00CB0963">
        <w:rPr>
          <w:rFonts w:ascii="Nikosh" w:eastAsia="Times New Roman" w:hAnsi="Nikosh" w:cs="Nikosh"/>
          <w:b/>
          <w:bCs/>
          <w:color w:val="181818"/>
          <w:sz w:val="28"/>
          <w:szCs w:val="28"/>
          <w:cs/>
          <w:lang w:bidi="bn-IN"/>
        </w:rPr>
        <w:t>রুপকল্প</w:t>
      </w:r>
      <w:r w:rsidR="00A55540" w:rsidRPr="00CB0963">
        <w:rPr>
          <w:rFonts w:ascii="Nikosh" w:eastAsia="Times New Roman" w:hAnsi="Nikosh" w:cs="Nikosh"/>
          <w:b/>
          <w:bCs/>
          <w:color w:val="181818"/>
          <w:sz w:val="28"/>
          <w:szCs w:val="28"/>
        </w:rPr>
        <w:t xml:space="preserve">, </w:t>
      </w:r>
      <w:r w:rsidR="00A55540" w:rsidRPr="00CB0963">
        <w:rPr>
          <w:rFonts w:ascii="Nikosh" w:eastAsia="Times New Roman" w:hAnsi="Nikosh" w:cs="Nikosh"/>
          <w:b/>
          <w:bCs/>
          <w:color w:val="181818"/>
          <w:sz w:val="28"/>
          <w:szCs w:val="28"/>
          <w:cs/>
          <w:lang w:bidi="bn-IN"/>
        </w:rPr>
        <w:t>অভিলক্ষ্য এবং মূল মূল্যবোধ</w:t>
      </w:r>
    </w:p>
    <w:p w:rsidR="00A55540" w:rsidRDefault="00A55540" w:rsidP="00A55540">
      <w:pPr>
        <w:spacing w:after="0"/>
        <w:jc w:val="both"/>
        <w:rPr>
          <w:rFonts w:ascii="Nikosh" w:eastAsia="Times New Roman" w:hAnsi="Nikosh" w:cs="Nikosh"/>
          <w:b/>
          <w:color w:val="181818"/>
          <w:sz w:val="28"/>
          <w:szCs w:val="28"/>
        </w:rPr>
      </w:pPr>
    </w:p>
    <w:p w:rsidR="00A55540" w:rsidRDefault="00A55540" w:rsidP="00A55540">
      <w:pPr>
        <w:spacing w:after="120" w:line="240" w:lineRule="auto"/>
        <w:jc w:val="both"/>
        <w:textAlignment w:val="baseline"/>
        <w:outlineLvl w:val="2"/>
        <w:rPr>
          <w:rFonts w:ascii="Nirmala UI" w:hAnsi="Nirmala UI" w:cs="Nirmala UI"/>
          <w:b/>
        </w:rPr>
      </w:pPr>
      <w:r>
        <w:rPr>
          <w:rFonts w:ascii="Nikosh" w:eastAsia="Times New Roman" w:hAnsi="Nikosh" w:cs="Nikosh"/>
          <w:b/>
          <w:bCs/>
          <w:color w:val="181818"/>
          <w:sz w:val="28"/>
          <w:szCs w:val="28"/>
          <w:cs/>
          <w:lang w:bidi="bn-IN"/>
        </w:rPr>
        <w:t xml:space="preserve">রুপকল্পঃ </w:t>
      </w:r>
    </w:p>
    <w:p w:rsidR="00A55540" w:rsidRDefault="00A55540" w:rsidP="00A55540">
      <w:pPr>
        <w:spacing w:after="0"/>
        <w:jc w:val="both"/>
        <w:rPr>
          <w:rFonts w:ascii="Nikosh" w:eastAsia="Times New Roman" w:hAnsi="Nikosh" w:cs="Nikosh"/>
          <w:color w:val="181818"/>
          <w:sz w:val="28"/>
          <w:szCs w:val="28"/>
        </w:rPr>
      </w:pPr>
      <w:r>
        <w:rPr>
          <w:rFonts w:ascii="Nikosh" w:eastAsia="Times New Roman" w:hAnsi="Nikosh" w:cs="Nikosh"/>
          <w:color w:val="181818"/>
          <w:sz w:val="28"/>
          <w:szCs w:val="28"/>
        </w:rPr>
        <w:t xml:space="preserve"> </w:t>
      </w:r>
      <w:r>
        <w:rPr>
          <w:rFonts w:ascii="Nikosh" w:eastAsia="Times New Roman" w:hAnsi="Nikosh" w:cs="Nikosh" w:hint="cs"/>
          <w:color w:val="181818"/>
          <w:sz w:val="28"/>
          <w:szCs w:val="28"/>
          <w:cs/>
          <w:lang w:bidi="bn-IN"/>
        </w:rPr>
        <w:t>অসহায় , দারিদ্র , সুবিধাবঞ্চিত , অনগ্রসরন ও প্রান্তিক জনগোষ্ঠীর জীবনমান উন্নয়ন , সক্ষমতা বৃদ্ধি , ক্ষমতায়ন এবং সমাজের মূল ধারায় নিয়ে আসতে জেলা সমাজসেবা কার্যালয় জেলায়</w:t>
      </w:r>
      <w:r>
        <w:rPr>
          <w:rFonts w:ascii="Nikosh" w:eastAsia="Times New Roman" w:hAnsi="Nikosh" w:cs="Nikosh"/>
          <w:color w:val="181818"/>
          <w:sz w:val="28"/>
          <w:szCs w:val="28"/>
          <w:cs/>
          <w:lang w:bidi="bn-IN"/>
        </w:rPr>
        <w:t xml:space="preserve"> নেতৃত্বস্থানীয় ভূমিকায় থাকবে এবং জেলায় সেরা সরকারি দপ্তর  হিসেবে পরিচিতি পাবে। </w:t>
      </w: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r>
        <w:rPr>
          <w:rFonts w:ascii="Nikosh" w:eastAsia="Times New Roman" w:hAnsi="Nikosh" w:cs="Nikosh"/>
          <w:b/>
          <w:bCs/>
          <w:color w:val="181818"/>
          <w:sz w:val="28"/>
          <w:szCs w:val="28"/>
          <w:cs/>
          <w:lang w:bidi="bn-IN"/>
        </w:rPr>
        <w:t>অভিলক্ষ্যঃ</w:t>
      </w:r>
      <w:r>
        <w:rPr>
          <w:rFonts w:ascii="Nikosh" w:eastAsia="Times New Roman" w:hAnsi="Nikosh" w:cs="Nikosh"/>
          <w:color w:val="181818"/>
          <w:sz w:val="28"/>
          <w:szCs w:val="28"/>
          <w:cs/>
          <w:lang w:bidi="bn-IN"/>
        </w:rPr>
        <w:t xml:space="preserve">  </w:t>
      </w:r>
      <w:r>
        <w:rPr>
          <w:rFonts w:ascii="Nikosh" w:eastAsia="Times New Roman" w:hAnsi="Nikosh" w:cs="Nikosh" w:hint="cs"/>
          <w:color w:val="181818"/>
          <w:sz w:val="28"/>
          <w:szCs w:val="28"/>
          <w:cs/>
          <w:lang w:bidi="bn-IN"/>
        </w:rPr>
        <w:t>অসহায় , দারিদ্র , সুবিধাবঞ্চিত , অনগ্রসরন ও প্রান্তিক জনগোষ্ঠীর</w:t>
      </w:r>
      <w:r>
        <w:rPr>
          <w:rFonts w:ascii="Nikosh" w:eastAsia="Times New Roman" w:hAnsi="Nikosh" w:cs="Nikosh"/>
          <w:color w:val="181818"/>
          <w:sz w:val="28"/>
          <w:szCs w:val="28"/>
          <w:cs/>
          <w:lang w:bidi="bn-IN"/>
        </w:rPr>
        <w:t xml:space="preserve"> </w:t>
      </w:r>
      <w:r>
        <w:rPr>
          <w:rFonts w:ascii="Nikosh" w:eastAsia="Times New Roman" w:hAnsi="Nikosh" w:cs="Nikosh" w:hint="cs"/>
          <w:color w:val="181818"/>
          <w:sz w:val="28"/>
          <w:szCs w:val="28"/>
          <w:cs/>
          <w:lang w:bidi="bn-IN"/>
        </w:rPr>
        <w:t xml:space="preserve">সেবায় নিয়োজিত কর্মকর্তাদের </w:t>
      </w:r>
      <w:r>
        <w:rPr>
          <w:rFonts w:ascii="Nikosh" w:eastAsia="Times New Roman" w:hAnsi="Nikosh" w:cs="Nikosh"/>
          <w:color w:val="181818"/>
          <w:sz w:val="28"/>
          <w:szCs w:val="28"/>
          <w:cs/>
          <w:lang w:bidi="bn-IN"/>
        </w:rPr>
        <w:t xml:space="preserve"> </w:t>
      </w:r>
      <w:r>
        <w:rPr>
          <w:rFonts w:ascii="Nikosh" w:eastAsia="Times New Roman" w:hAnsi="Nikosh" w:cs="Nikosh" w:hint="cs"/>
          <w:color w:val="181818"/>
          <w:sz w:val="28"/>
          <w:szCs w:val="28"/>
          <w:cs/>
          <w:lang w:bidi="bn-IN"/>
        </w:rPr>
        <w:t xml:space="preserve">জনবান্ধব, পেশাদারি মনোভাবসম্পন্ন , </w:t>
      </w:r>
      <w:r>
        <w:rPr>
          <w:rFonts w:ascii="Nikosh" w:eastAsia="Times New Roman" w:hAnsi="Nikosh" w:cs="Nikosh"/>
          <w:color w:val="181818"/>
          <w:sz w:val="28"/>
          <w:szCs w:val="28"/>
          <w:cs/>
          <w:lang w:bidi="bn-IN"/>
        </w:rPr>
        <w:t>সচেতন</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দক্ষ</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যোগ্য</w:t>
      </w:r>
      <w:r>
        <w:rPr>
          <w:rFonts w:ascii="Nikosh" w:eastAsia="Times New Roman" w:hAnsi="Nikosh" w:cs="Nikosh"/>
          <w:color w:val="181818"/>
          <w:sz w:val="28"/>
          <w:szCs w:val="28"/>
        </w:rPr>
        <w:t xml:space="preserve">,  </w:t>
      </w:r>
      <w:r>
        <w:rPr>
          <w:rFonts w:ascii="Nikosh" w:eastAsia="Times New Roman" w:hAnsi="Nikosh" w:cs="Nikosh"/>
          <w:color w:val="181818"/>
          <w:sz w:val="28"/>
          <w:szCs w:val="28"/>
          <w:cs/>
          <w:lang w:bidi="bn-IN"/>
        </w:rPr>
        <w:t xml:space="preserve">সক্ষম </w:t>
      </w:r>
      <w:r>
        <w:rPr>
          <w:rFonts w:ascii="Nikosh" w:eastAsia="Times New Roman" w:hAnsi="Nikosh" w:cs="Nikosh" w:hint="cs"/>
          <w:color w:val="181818"/>
          <w:sz w:val="28"/>
          <w:szCs w:val="28"/>
          <w:cs/>
          <w:lang w:bidi="bn-IN"/>
        </w:rPr>
        <w:t xml:space="preserve">সেবাদাতা </w:t>
      </w:r>
      <w:r>
        <w:rPr>
          <w:rFonts w:ascii="Nikosh" w:eastAsia="Times New Roman" w:hAnsi="Nikosh" w:cs="Nikosh"/>
          <w:color w:val="181818"/>
          <w:sz w:val="28"/>
          <w:szCs w:val="28"/>
          <w:cs/>
          <w:lang w:bidi="bn-IN"/>
        </w:rPr>
        <w:t xml:space="preserve"> হিসেবে গড়ে তোলা। </w:t>
      </w:r>
    </w:p>
    <w:p w:rsidR="00A55540" w:rsidRDefault="00A55540" w:rsidP="00A55540">
      <w:pPr>
        <w:spacing w:after="0"/>
        <w:jc w:val="both"/>
        <w:rPr>
          <w:rFonts w:ascii="Nikosh" w:eastAsia="Times New Roman" w:hAnsi="Nikosh" w:cs="Nikosh"/>
          <w:b/>
          <w:color w:val="181818"/>
          <w:sz w:val="28"/>
          <w:szCs w:val="28"/>
        </w:rPr>
      </w:pPr>
    </w:p>
    <w:p w:rsidR="00A55540" w:rsidRDefault="00A55540" w:rsidP="00A55540">
      <w:pPr>
        <w:spacing w:after="0"/>
        <w:jc w:val="both"/>
        <w:rPr>
          <w:rFonts w:ascii="Nikosh" w:eastAsia="Times New Roman" w:hAnsi="Nikosh" w:cs="Nikosh"/>
          <w:b/>
          <w:color w:val="181818"/>
          <w:sz w:val="28"/>
          <w:szCs w:val="28"/>
        </w:rPr>
      </w:pPr>
    </w:p>
    <w:p w:rsidR="00A55540" w:rsidRDefault="00A55540" w:rsidP="00A55540">
      <w:pPr>
        <w:spacing w:after="0"/>
        <w:jc w:val="both"/>
        <w:rPr>
          <w:rFonts w:ascii="Nikosh" w:eastAsia="Times New Roman" w:hAnsi="Nikosh" w:cs="Nikosh"/>
          <w:b/>
          <w:color w:val="181818"/>
          <w:sz w:val="28"/>
          <w:szCs w:val="28"/>
        </w:rPr>
      </w:pPr>
    </w:p>
    <w:p w:rsidR="00A55540" w:rsidRDefault="00CB0963" w:rsidP="00A55540">
      <w:pPr>
        <w:spacing w:after="0"/>
        <w:jc w:val="both"/>
        <w:rPr>
          <w:rFonts w:ascii="Nikosh" w:eastAsia="Times New Roman" w:hAnsi="Nikosh" w:cs="Nikosh"/>
          <w:b/>
          <w:color w:val="181818"/>
          <w:sz w:val="28"/>
          <w:szCs w:val="28"/>
        </w:rPr>
      </w:pPr>
      <w:r w:rsidRPr="00CB0963">
        <w:rPr>
          <w:rFonts w:ascii="Nikosh" w:hAnsi="Nikosh" w:cs="Nikosh" w:hint="cs"/>
          <w:b/>
          <w:bCs/>
          <w:sz w:val="28"/>
          <w:szCs w:val="28"/>
          <w:cs/>
          <w:lang w:bidi="bn-IN"/>
        </w:rPr>
        <w:t xml:space="preserve">জেলা সমাজসেবা কার্যালয় নেত্রকোনার  </w:t>
      </w:r>
      <w:r>
        <w:rPr>
          <w:rFonts w:ascii="Nikosh" w:eastAsia="Times New Roman" w:hAnsi="Nikosh" w:cs="Nikosh"/>
          <w:b/>
          <w:bCs/>
          <w:color w:val="181818"/>
          <w:sz w:val="28"/>
          <w:szCs w:val="28"/>
          <w:cs/>
          <w:lang w:bidi="bn-IN"/>
        </w:rPr>
        <w:t>মূল্যবোধঃ</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সেবাধর্মী</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শৃংখলা</w:t>
      </w:r>
      <w:r w:rsidR="00CB0963">
        <w:rPr>
          <w:rFonts w:ascii="Nikosh" w:eastAsia="Times New Roman" w:hAnsi="Nikosh" w:cs="Nikosh" w:hint="cs"/>
          <w:color w:val="181818"/>
          <w:sz w:val="28"/>
          <w:szCs w:val="28"/>
          <w:cs/>
          <w:lang w:bidi="bn-IN"/>
        </w:rPr>
        <w:t xml:space="preserve"> </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অংশীদারিত্ব</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সততা ও ন্যায়পরায়নতা</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lastRenderedPageBreak/>
        <w:t>সমমর্মিতা</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সহযোগিতা</w:t>
      </w:r>
    </w:p>
    <w:p w:rsidR="00A55540" w:rsidRDefault="00A55540" w:rsidP="00A55540">
      <w:pPr>
        <w:pStyle w:val="ListParagraph"/>
        <w:numPr>
          <w:ilvl w:val="0"/>
          <w:numId w:val="2"/>
        </w:num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মানবিকতা </w:t>
      </w:r>
    </w:p>
    <w:p w:rsidR="00A55540" w:rsidRDefault="00A55540" w:rsidP="00A55540">
      <w:pPr>
        <w:pStyle w:val="ListParagraph"/>
        <w:spacing w:after="0"/>
        <w:jc w:val="both"/>
        <w:rPr>
          <w:rFonts w:ascii="Nikosh" w:eastAsia="Times New Roman" w:hAnsi="Nikosh" w:cs="Nikosh"/>
          <w:color w:val="181818"/>
          <w:sz w:val="28"/>
          <w:szCs w:val="28"/>
        </w:rPr>
      </w:pPr>
    </w:p>
    <w:p w:rsidR="00A55540" w:rsidRDefault="00A55540" w:rsidP="00A55540">
      <w:pPr>
        <w:pStyle w:val="ListParagraph"/>
        <w:spacing w:after="0"/>
        <w:jc w:val="both"/>
        <w:rPr>
          <w:rFonts w:ascii="Nikosh" w:eastAsia="Times New Roman" w:hAnsi="Nikosh" w:cs="Nikosh"/>
          <w:color w:val="181818"/>
          <w:sz w:val="28"/>
          <w:szCs w:val="28"/>
        </w:rPr>
      </w:pPr>
    </w:p>
    <w:p w:rsidR="00A55540" w:rsidRDefault="00A55540" w:rsidP="00A55540">
      <w:pPr>
        <w:pStyle w:val="ListParagraph"/>
        <w:spacing w:after="0"/>
        <w:jc w:val="both"/>
        <w:rPr>
          <w:rFonts w:ascii="Nikosh" w:eastAsia="Times New Roman" w:hAnsi="Nikosh" w:cs="Nikosh"/>
          <w:b/>
          <w:color w:val="181818"/>
          <w:sz w:val="28"/>
          <w:szCs w:val="28"/>
        </w:rPr>
      </w:pPr>
    </w:p>
    <w:p w:rsidR="00A55540" w:rsidRDefault="00A55540" w:rsidP="00A55540">
      <w:pPr>
        <w:pStyle w:val="ListParagraph"/>
        <w:spacing w:after="0"/>
        <w:jc w:val="both"/>
        <w:rPr>
          <w:rFonts w:ascii="Nikosh" w:eastAsia="Times New Roman" w:hAnsi="Nikosh" w:cs="Nikosh"/>
          <w:b/>
          <w:color w:val="181818"/>
          <w:sz w:val="28"/>
          <w:szCs w:val="28"/>
        </w:rPr>
      </w:pPr>
    </w:p>
    <w:p w:rsidR="00A55540" w:rsidRDefault="00A55540" w:rsidP="00A55540">
      <w:pPr>
        <w:pStyle w:val="ListParagraph"/>
        <w:spacing w:after="0"/>
        <w:jc w:val="both"/>
        <w:rPr>
          <w:rFonts w:ascii="Nikosh" w:eastAsia="Times New Roman" w:hAnsi="Nikosh" w:cs="Nikosh"/>
          <w:b/>
          <w:color w:val="181818"/>
          <w:sz w:val="28"/>
          <w:szCs w:val="28"/>
        </w:rPr>
      </w:pPr>
    </w:p>
    <w:p w:rsidR="00D5289B" w:rsidRDefault="00D5289B" w:rsidP="00A55540">
      <w:pPr>
        <w:pStyle w:val="ListParagraph"/>
        <w:spacing w:after="0"/>
        <w:jc w:val="both"/>
        <w:rPr>
          <w:rFonts w:ascii="Nikosh" w:eastAsia="Times New Roman" w:hAnsi="Nikosh" w:cs="Nikosh"/>
          <w:b/>
          <w:bCs/>
          <w:color w:val="181818"/>
          <w:sz w:val="28"/>
          <w:szCs w:val="28"/>
          <w:lang w:bidi="bn-IN"/>
        </w:rPr>
      </w:pPr>
    </w:p>
    <w:p w:rsidR="00D5289B" w:rsidRDefault="00D5289B" w:rsidP="00A55540">
      <w:pPr>
        <w:pStyle w:val="ListParagraph"/>
        <w:spacing w:after="0"/>
        <w:jc w:val="both"/>
        <w:rPr>
          <w:rFonts w:ascii="Nikosh" w:eastAsia="Times New Roman" w:hAnsi="Nikosh" w:cs="Nikosh"/>
          <w:b/>
          <w:bCs/>
          <w:color w:val="181818"/>
          <w:sz w:val="28"/>
          <w:szCs w:val="28"/>
          <w:lang w:bidi="bn-IN"/>
        </w:rPr>
      </w:pPr>
    </w:p>
    <w:p w:rsidR="00D5289B" w:rsidRDefault="00D5289B" w:rsidP="00A55540">
      <w:pPr>
        <w:pStyle w:val="ListParagraph"/>
        <w:spacing w:after="0"/>
        <w:jc w:val="both"/>
        <w:rPr>
          <w:rFonts w:ascii="Nikosh" w:eastAsia="Times New Roman" w:hAnsi="Nikosh" w:cs="Nikosh"/>
          <w:b/>
          <w:bCs/>
          <w:color w:val="181818"/>
          <w:sz w:val="28"/>
          <w:szCs w:val="28"/>
          <w:lang w:bidi="bn-IN"/>
        </w:rPr>
      </w:pPr>
    </w:p>
    <w:p w:rsidR="00D5289B" w:rsidRDefault="00D5289B" w:rsidP="00A55540">
      <w:pPr>
        <w:pStyle w:val="ListParagraph"/>
        <w:spacing w:after="0"/>
        <w:jc w:val="both"/>
        <w:rPr>
          <w:rFonts w:ascii="Nikosh" w:eastAsia="Times New Roman" w:hAnsi="Nikosh" w:cs="Nikosh"/>
          <w:b/>
          <w:bCs/>
          <w:color w:val="181818"/>
          <w:sz w:val="28"/>
          <w:szCs w:val="28"/>
          <w:lang w:bidi="bn-IN"/>
        </w:rPr>
      </w:pPr>
    </w:p>
    <w:p w:rsidR="00D5289B" w:rsidRDefault="00D5289B" w:rsidP="00A55540">
      <w:pPr>
        <w:pStyle w:val="ListParagraph"/>
        <w:spacing w:after="0"/>
        <w:jc w:val="both"/>
        <w:rPr>
          <w:rFonts w:ascii="Nikosh" w:eastAsia="Times New Roman" w:hAnsi="Nikosh" w:cs="Nikosh"/>
          <w:b/>
          <w:bCs/>
          <w:color w:val="181818"/>
          <w:sz w:val="28"/>
          <w:szCs w:val="28"/>
          <w:lang w:bidi="bn-IN"/>
        </w:rPr>
      </w:pPr>
    </w:p>
    <w:p w:rsidR="00A55540" w:rsidRDefault="00A55540" w:rsidP="00A55540">
      <w:pPr>
        <w:pStyle w:val="ListParagraph"/>
        <w:spacing w:after="0"/>
        <w:jc w:val="both"/>
        <w:rPr>
          <w:rFonts w:ascii="Nikosh" w:eastAsia="Times New Roman" w:hAnsi="Nikosh" w:cs="Nikosh"/>
          <w:b/>
          <w:color w:val="181818"/>
          <w:sz w:val="28"/>
          <w:szCs w:val="28"/>
        </w:rPr>
      </w:pPr>
      <w:r>
        <w:rPr>
          <w:rFonts w:ascii="Nikosh" w:eastAsia="Times New Roman" w:hAnsi="Nikosh" w:cs="Nikosh"/>
          <w:b/>
          <w:bCs/>
          <w:color w:val="181818"/>
          <w:sz w:val="28"/>
          <w:szCs w:val="28"/>
          <w:cs/>
          <w:lang w:bidi="bn-IN"/>
        </w:rPr>
        <w:t>সরকারি শিশু পরিবার নেত্রক জনবল কাঠামোঃ</w:t>
      </w:r>
    </w:p>
    <w:tbl>
      <w:tblPr>
        <w:tblStyle w:val="TableGrid"/>
        <w:tblW w:w="0" w:type="auto"/>
        <w:tblInd w:w="720" w:type="dxa"/>
        <w:tblLook w:val="04A0" w:firstRow="1" w:lastRow="0" w:firstColumn="1" w:lastColumn="0" w:noHBand="0" w:noVBand="1"/>
      </w:tblPr>
      <w:tblGrid>
        <w:gridCol w:w="1755"/>
        <w:gridCol w:w="1770"/>
        <w:gridCol w:w="1787"/>
        <w:gridCol w:w="1772"/>
        <w:gridCol w:w="1772"/>
      </w:tblGrid>
      <w:tr w:rsidR="00A55540" w:rsidTr="00A55540">
        <w:tc>
          <w:tcPr>
            <w:tcW w:w="1915" w:type="dxa"/>
            <w:tcBorders>
              <w:top w:val="single" w:sz="4" w:space="0" w:color="auto"/>
              <w:left w:val="single" w:sz="4" w:space="0" w:color="auto"/>
              <w:bottom w:val="single" w:sz="4" w:space="0" w:color="auto"/>
              <w:right w:val="single" w:sz="4" w:space="0" w:color="auto"/>
            </w:tcBorders>
            <w:hideMark/>
          </w:tcPr>
          <w:p w:rsidR="00A55540" w:rsidRDefault="00A55540">
            <w:pPr>
              <w:pStyle w:val="ListParagraph"/>
              <w:ind w:left="0"/>
              <w:jc w:val="both"/>
              <w:rPr>
                <w:rFonts w:ascii="Nikosh" w:eastAsia="Times New Roman" w:hAnsi="Nikosh" w:cs="Nikosh"/>
                <w:b/>
                <w:color w:val="181818"/>
                <w:sz w:val="28"/>
                <w:szCs w:val="28"/>
              </w:rPr>
            </w:pPr>
            <w:r>
              <w:rPr>
                <w:rFonts w:ascii="Nikosh" w:eastAsia="Times New Roman" w:hAnsi="Nikosh" w:cs="Nikosh"/>
                <w:b/>
                <w:bCs/>
                <w:color w:val="181818"/>
                <w:sz w:val="28"/>
                <w:szCs w:val="28"/>
                <w:cs/>
                <w:lang w:bidi="bn-IN"/>
              </w:rPr>
              <w:t xml:space="preserve">ক্রম </w:t>
            </w:r>
          </w:p>
        </w:tc>
        <w:tc>
          <w:tcPr>
            <w:tcW w:w="1915" w:type="dxa"/>
            <w:tcBorders>
              <w:top w:val="single" w:sz="4" w:space="0" w:color="auto"/>
              <w:left w:val="single" w:sz="4" w:space="0" w:color="auto"/>
              <w:bottom w:val="single" w:sz="4" w:space="0" w:color="auto"/>
              <w:right w:val="single" w:sz="4" w:space="0" w:color="auto"/>
            </w:tcBorders>
            <w:hideMark/>
          </w:tcPr>
          <w:p w:rsidR="00A55540" w:rsidRDefault="00A55540">
            <w:pPr>
              <w:pStyle w:val="ListParagraph"/>
              <w:ind w:left="0"/>
              <w:jc w:val="both"/>
              <w:rPr>
                <w:rFonts w:ascii="Nikosh" w:eastAsia="Times New Roman" w:hAnsi="Nikosh" w:cs="Nikosh"/>
                <w:b/>
                <w:color w:val="181818"/>
                <w:sz w:val="28"/>
                <w:szCs w:val="28"/>
              </w:rPr>
            </w:pPr>
            <w:r>
              <w:rPr>
                <w:rFonts w:ascii="Nikosh" w:eastAsia="Times New Roman" w:hAnsi="Nikosh" w:cs="Nikosh"/>
                <w:b/>
                <w:bCs/>
                <w:color w:val="181818"/>
                <w:sz w:val="28"/>
                <w:szCs w:val="28"/>
                <w:cs/>
                <w:lang w:bidi="bn-IN"/>
              </w:rPr>
              <w:t xml:space="preserve">পদবী </w:t>
            </w:r>
          </w:p>
        </w:tc>
        <w:tc>
          <w:tcPr>
            <w:tcW w:w="1915" w:type="dxa"/>
            <w:tcBorders>
              <w:top w:val="single" w:sz="4" w:space="0" w:color="auto"/>
              <w:left w:val="single" w:sz="4" w:space="0" w:color="auto"/>
              <w:bottom w:val="single" w:sz="4" w:space="0" w:color="auto"/>
              <w:right w:val="single" w:sz="4" w:space="0" w:color="auto"/>
            </w:tcBorders>
            <w:hideMark/>
          </w:tcPr>
          <w:p w:rsidR="00A55540" w:rsidRDefault="00A55540">
            <w:pPr>
              <w:pStyle w:val="ListParagraph"/>
              <w:ind w:left="0"/>
              <w:jc w:val="both"/>
              <w:rPr>
                <w:rFonts w:ascii="Nikosh" w:eastAsia="Times New Roman" w:hAnsi="Nikosh" w:cs="Nikosh"/>
                <w:b/>
                <w:color w:val="181818"/>
                <w:sz w:val="28"/>
                <w:szCs w:val="28"/>
              </w:rPr>
            </w:pPr>
            <w:r>
              <w:rPr>
                <w:rFonts w:ascii="Nikosh" w:eastAsia="Times New Roman" w:hAnsi="Nikosh" w:cs="Nikosh"/>
                <w:b/>
                <w:bCs/>
                <w:color w:val="181818"/>
                <w:sz w:val="28"/>
                <w:szCs w:val="28"/>
                <w:cs/>
                <w:lang w:bidi="bn-IN"/>
              </w:rPr>
              <w:t xml:space="preserve">কর্মরত </w:t>
            </w:r>
          </w:p>
        </w:tc>
        <w:tc>
          <w:tcPr>
            <w:tcW w:w="1915" w:type="dxa"/>
            <w:tcBorders>
              <w:top w:val="single" w:sz="4" w:space="0" w:color="auto"/>
              <w:left w:val="single" w:sz="4" w:space="0" w:color="auto"/>
              <w:bottom w:val="single" w:sz="4" w:space="0" w:color="auto"/>
              <w:right w:val="single" w:sz="4" w:space="0" w:color="auto"/>
            </w:tcBorders>
            <w:hideMark/>
          </w:tcPr>
          <w:p w:rsidR="00A55540" w:rsidRDefault="00A55540">
            <w:pPr>
              <w:pStyle w:val="ListParagraph"/>
              <w:ind w:left="0"/>
              <w:jc w:val="both"/>
              <w:rPr>
                <w:rFonts w:ascii="Nirmala UI" w:eastAsia="Times New Roman" w:hAnsi="Nirmala UI" w:cs="Nirmala UI"/>
                <w:b/>
                <w:color w:val="181818"/>
                <w:sz w:val="28"/>
                <w:szCs w:val="28"/>
              </w:rPr>
            </w:pPr>
            <w:r>
              <w:rPr>
                <w:rFonts w:ascii="Nirmala UI" w:eastAsia="Times New Roman" w:hAnsi="Nirmala UI" w:cs="Vrinda"/>
                <w:b/>
                <w:bCs/>
                <w:color w:val="181818"/>
                <w:sz w:val="28"/>
                <w:szCs w:val="28"/>
                <w:cs/>
                <w:lang w:bidi="bn-IN"/>
              </w:rPr>
              <w:t xml:space="preserve">শূন্য </w:t>
            </w:r>
          </w:p>
        </w:tc>
        <w:tc>
          <w:tcPr>
            <w:tcW w:w="1916" w:type="dxa"/>
            <w:tcBorders>
              <w:top w:val="single" w:sz="4" w:space="0" w:color="auto"/>
              <w:left w:val="single" w:sz="4" w:space="0" w:color="auto"/>
              <w:bottom w:val="single" w:sz="4" w:space="0" w:color="auto"/>
              <w:right w:val="single" w:sz="4" w:space="0" w:color="auto"/>
            </w:tcBorders>
            <w:hideMark/>
          </w:tcPr>
          <w:p w:rsidR="00A55540" w:rsidRDefault="00A55540">
            <w:pPr>
              <w:pStyle w:val="ListParagraph"/>
              <w:ind w:left="0"/>
              <w:jc w:val="both"/>
              <w:rPr>
                <w:rFonts w:ascii="Nikosh" w:eastAsia="Times New Roman" w:hAnsi="Nikosh" w:cs="Nikosh"/>
                <w:b/>
                <w:color w:val="181818"/>
                <w:sz w:val="28"/>
                <w:szCs w:val="28"/>
              </w:rPr>
            </w:pPr>
            <w:r>
              <w:rPr>
                <w:rFonts w:ascii="Nikosh" w:eastAsia="Times New Roman" w:hAnsi="Nikosh" w:cs="Nikosh"/>
                <w:b/>
                <w:bCs/>
                <w:color w:val="181818"/>
                <w:sz w:val="28"/>
                <w:szCs w:val="28"/>
                <w:cs/>
                <w:lang w:bidi="bn-IN"/>
              </w:rPr>
              <w:t xml:space="preserve">মন্তব্য </w:t>
            </w: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r w:rsidR="00A55540" w:rsidTr="00A55540">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c>
          <w:tcPr>
            <w:tcW w:w="1916" w:type="dxa"/>
            <w:tcBorders>
              <w:top w:val="single" w:sz="4" w:space="0" w:color="auto"/>
              <w:left w:val="single" w:sz="4" w:space="0" w:color="auto"/>
              <w:bottom w:val="single" w:sz="4" w:space="0" w:color="auto"/>
              <w:right w:val="single" w:sz="4" w:space="0" w:color="auto"/>
            </w:tcBorders>
          </w:tcPr>
          <w:p w:rsidR="00A55540" w:rsidRDefault="00A55540">
            <w:pPr>
              <w:pStyle w:val="ListParagraph"/>
              <w:ind w:left="0"/>
              <w:jc w:val="both"/>
              <w:rPr>
                <w:rFonts w:ascii="Nikosh" w:eastAsia="Times New Roman" w:hAnsi="Nikosh" w:cs="Nikosh"/>
                <w:b/>
                <w:color w:val="181818"/>
                <w:sz w:val="28"/>
                <w:szCs w:val="28"/>
              </w:rPr>
            </w:pPr>
          </w:p>
        </w:tc>
      </w:tr>
    </w:tbl>
    <w:p w:rsidR="00A55540" w:rsidRDefault="00A55540" w:rsidP="00A55540">
      <w:pPr>
        <w:pStyle w:val="ListParagraph"/>
        <w:spacing w:after="0"/>
        <w:jc w:val="both"/>
        <w:rPr>
          <w:rFonts w:ascii="Nikosh" w:eastAsia="Times New Roman" w:hAnsi="Nikosh" w:cs="Nikosh"/>
          <w:b/>
          <w:color w:val="181818"/>
          <w:sz w:val="28"/>
          <w:szCs w:val="28"/>
        </w:rPr>
      </w:pPr>
    </w:p>
    <w:p w:rsidR="00A55540" w:rsidRDefault="00A55540" w:rsidP="00A55540">
      <w:pPr>
        <w:pStyle w:val="ListParagraph"/>
        <w:spacing w:after="0"/>
        <w:jc w:val="both"/>
        <w:rPr>
          <w:rFonts w:ascii="Nikosh" w:eastAsia="Times New Roman" w:hAnsi="Nikosh" w:cs="Nikosh"/>
          <w:b/>
          <w:color w:val="181818"/>
          <w:sz w:val="28"/>
          <w:szCs w:val="28"/>
        </w:rPr>
      </w:pPr>
    </w:p>
    <w:p w:rsidR="00A55540" w:rsidRDefault="00A55540" w:rsidP="00A55540">
      <w:pPr>
        <w:pStyle w:val="ListParagraph"/>
        <w:spacing w:after="0"/>
        <w:jc w:val="both"/>
        <w:rPr>
          <w:rFonts w:ascii="Nikosh" w:eastAsia="Times New Roman" w:hAnsi="Nikosh" w:cs="Nikosh"/>
          <w:b/>
          <w:color w:val="181818"/>
          <w:sz w:val="28"/>
          <w:szCs w:val="28"/>
          <w:cs/>
          <w:lang w:bidi="bn-IN"/>
        </w:rPr>
      </w:pPr>
    </w:p>
    <w:p w:rsidR="00A55540" w:rsidRDefault="00A55540" w:rsidP="00A55540">
      <w:pPr>
        <w:pStyle w:val="ListParagraph"/>
        <w:spacing w:after="0"/>
        <w:jc w:val="both"/>
        <w:rPr>
          <w:rFonts w:ascii="Nikosh" w:eastAsia="Times New Roman" w:hAnsi="Nikosh" w:cs="Nikosh"/>
          <w:color w:val="181818"/>
          <w:sz w:val="28"/>
          <w:szCs w:val="28"/>
          <w:cs/>
          <w:lang w:bidi="bn-IN"/>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p>
    <w:p w:rsidR="00A55540" w:rsidRDefault="00A55540" w:rsidP="00A55540">
      <w:pPr>
        <w:spacing w:after="0"/>
        <w:jc w:val="both"/>
        <w:rPr>
          <w:rFonts w:ascii="Nikosh" w:eastAsia="Times New Roman" w:hAnsi="Nikosh" w:cs="Nikosh"/>
          <w:color w:val="181818"/>
          <w:sz w:val="28"/>
          <w:szCs w:val="28"/>
        </w:rPr>
      </w:pPr>
      <w:r>
        <w:rPr>
          <w:rFonts w:ascii="Nikosh" w:eastAsia="Times New Roman" w:hAnsi="Nikosh" w:cs="Nikosh"/>
          <w:color w:val="181818"/>
          <w:sz w:val="28"/>
          <w:szCs w:val="28"/>
          <w:cs/>
          <w:lang w:bidi="bn-IN"/>
        </w:rPr>
        <w:t xml:space="preserve">অভ্যন্তরীন প্রশিক্ষণঃ </w:t>
      </w:r>
    </w:p>
    <w:p w:rsidR="00A55540" w:rsidRDefault="00A55540" w:rsidP="00A55540">
      <w:pPr>
        <w:spacing w:after="0"/>
        <w:jc w:val="both"/>
        <w:rPr>
          <w:rFonts w:ascii="SutonnyOMJ" w:hAnsi="SutonnyOMJ" w:cs="SutonnyOMJ"/>
          <w:sz w:val="28"/>
          <w:szCs w:val="28"/>
        </w:rPr>
      </w:pPr>
      <w:r>
        <w:rPr>
          <w:rFonts w:ascii="SutonnyOMJ" w:hAnsi="SutonnyOMJ" w:cs="SutonnyOMJ"/>
          <w:sz w:val="28"/>
          <w:szCs w:val="28"/>
        </w:rPr>
        <w:t xml:space="preserve">                                 </w:t>
      </w:r>
    </w:p>
    <w:p w:rsidR="00A55540" w:rsidRDefault="00A55540" w:rsidP="00A55540">
      <w:pPr>
        <w:spacing w:after="0"/>
        <w:jc w:val="both"/>
        <w:rPr>
          <w:rFonts w:ascii="SutonnyOMJ" w:hAnsi="SutonnyOMJ" w:cs="SutonnyOMJ"/>
          <w:sz w:val="28"/>
          <w:szCs w:val="28"/>
        </w:rPr>
      </w:pPr>
    </w:p>
    <w:p w:rsidR="00A55540" w:rsidRDefault="00A55540" w:rsidP="00A55540">
      <w:pPr>
        <w:spacing w:after="0"/>
        <w:jc w:val="both"/>
        <w:rPr>
          <w:rFonts w:ascii="SutonnyOMJ" w:hAnsi="SutonnyOMJ" w:cs="SutonnyOMJ"/>
          <w:sz w:val="28"/>
          <w:szCs w:val="28"/>
        </w:rPr>
      </w:pPr>
    </w:p>
    <w:p w:rsidR="00A55540" w:rsidRDefault="00A55540" w:rsidP="00A55540">
      <w:pPr>
        <w:spacing w:after="0"/>
        <w:jc w:val="both"/>
        <w:rPr>
          <w:rFonts w:ascii="SutonnyOMJ" w:hAnsi="SutonnyOMJ" w:cs="SutonnyOMJ"/>
          <w:sz w:val="28"/>
          <w:szCs w:val="28"/>
        </w:rPr>
      </w:pPr>
    </w:p>
    <w:p w:rsidR="00C3799B" w:rsidRDefault="00A55540" w:rsidP="00A55540">
      <w:pPr>
        <w:spacing w:after="0"/>
        <w:jc w:val="both"/>
        <w:rPr>
          <w:rFonts w:ascii="SutonnyOMJ" w:hAnsi="SutonnyOMJ" w:cs="SutonnyOMJ"/>
          <w:sz w:val="28"/>
          <w:szCs w:val="28"/>
          <w:lang w:bidi="bn-IN"/>
        </w:rPr>
      </w:pPr>
      <w:r>
        <w:rPr>
          <w:rFonts w:ascii="SutonnyOMJ" w:hAnsi="SutonnyOMJ" w:cs="SutonnyOMJ"/>
          <w:sz w:val="28"/>
          <w:szCs w:val="28"/>
        </w:rPr>
        <w:t xml:space="preserve">                              </w:t>
      </w:r>
    </w:p>
    <w:p w:rsidR="00C3799B" w:rsidRDefault="00C3799B" w:rsidP="00A55540">
      <w:pPr>
        <w:spacing w:after="0"/>
        <w:jc w:val="both"/>
        <w:rPr>
          <w:rFonts w:ascii="SutonnyOMJ" w:hAnsi="SutonnyOMJ" w:cs="SutonnyOMJ"/>
          <w:sz w:val="28"/>
          <w:szCs w:val="28"/>
          <w:lang w:bidi="bn-IN"/>
        </w:rPr>
      </w:pPr>
    </w:p>
    <w:p w:rsidR="00C3799B" w:rsidRDefault="00C3799B" w:rsidP="00A55540">
      <w:pPr>
        <w:spacing w:after="0"/>
        <w:jc w:val="both"/>
        <w:rPr>
          <w:rFonts w:ascii="SutonnyOMJ" w:hAnsi="SutonnyOMJ" w:cs="SutonnyOMJ"/>
          <w:sz w:val="28"/>
          <w:szCs w:val="28"/>
          <w:lang w:bidi="bn-IN"/>
        </w:rPr>
      </w:pPr>
    </w:p>
    <w:p w:rsidR="00C3799B" w:rsidRDefault="00C3799B" w:rsidP="00A55540">
      <w:pPr>
        <w:spacing w:after="0"/>
        <w:jc w:val="both"/>
        <w:rPr>
          <w:rFonts w:ascii="SutonnyOMJ" w:hAnsi="SutonnyOMJ" w:cs="SutonnyOMJ"/>
          <w:sz w:val="28"/>
          <w:szCs w:val="28"/>
          <w:lang w:bidi="bn-IN"/>
        </w:rPr>
      </w:pPr>
    </w:p>
    <w:p w:rsidR="00A55540" w:rsidRDefault="00A55540" w:rsidP="00A55540">
      <w:pPr>
        <w:spacing w:after="0"/>
        <w:jc w:val="both"/>
        <w:rPr>
          <w:rFonts w:ascii="SutonnyOMJ" w:hAnsi="SutonnyOMJ" w:cs="SutonnyOMJ"/>
          <w:sz w:val="28"/>
          <w:szCs w:val="28"/>
        </w:rPr>
      </w:pPr>
      <w:r>
        <w:rPr>
          <w:rFonts w:ascii="SutonnyOMJ" w:hAnsi="SutonnyOMJ" w:cs="SutonnyOMJ"/>
          <w:sz w:val="28"/>
          <w:szCs w:val="28"/>
        </w:rPr>
        <w:t xml:space="preserve">   </w:t>
      </w:r>
      <w:r>
        <w:rPr>
          <w:rFonts w:ascii="SutonnyOMJ" w:hAnsi="SutonnyOMJ" w:cs="SutonnyOMJ"/>
          <w:sz w:val="28"/>
          <w:szCs w:val="28"/>
          <w:cs/>
          <w:lang w:bidi="bn-IN"/>
        </w:rPr>
        <w:t>অভ্যন্তরীণ প্রশিক্ষণ পরিকল্পনার ছক</w:t>
      </w:r>
    </w:p>
    <w:p w:rsidR="00A55540" w:rsidRDefault="00A55540" w:rsidP="00A55540">
      <w:pPr>
        <w:spacing w:after="0"/>
        <w:jc w:val="both"/>
        <w:rPr>
          <w:rFonts w:ascii="SutonnyOMJ" w:hAnsi="SutonnyOMJ" w:cs="SutonnyOMJ"/>
          <w:sz w:val="28"/>
          <w:szCs w:val="28"/>
        </w:rPr>
      </w:pPr>
      <w:r>
        <w:rPr>
          <w:rFonts w:ascii="SutonnyOMJ" w:hAnsi="SutonnyOMJ" w:cs="SutonnyOMJ"/>
          <w:sz w:val="28"/>
          <w:szCs w:val="28"/>
        </w:rPr>
        <w:t xml:space="preserve">                                            </w:t>
      </w:r>
      <w:r>
        <w:rPr>
          <w:rFonts w:ascii="SutonnyOMJ" w:hAnsi="SutonnyOMJ" w:cs="SutonnyOMJ"/>
          <w:sz w:val="28"/>
          <w:szCs w:val="28"/>
          <w:cs/>
          <w:lang w:bidi="bn-IN"/>
        </w:rPr>
        <w:t>সালঃ ২০১৮</w:t>
      </w:r>
      <w:r>
        <w:rPr>
          <w:rFonts w:ascii="SutonnyOMJ" w:hAnsi="SutonnyOMJ" w:cs="SutonnyOMJ"/>
          <w:sz w:val="28"/>
          <w:szCs w:val="28"/>
        </w:rPr>
        <w:t>-</w:t>
      </w:r>
      <w:r>
        <w:rPr>
          <w:rFonts w:ascii="SutonnyOMJ" w:hAnsi="SutonnyOMJ" w:cs="SutonnyOMJ"/>
          <w:sz w:val="28"/>
          <w:szCs w:val="28"/>
          <w:cs/>
          <w:lang w:bidi="bn-IN"/>
        </w:rPr>
        <w:t>১৯</w:t>
      </w:r>
    </w:p>
    <w:tbl>
      <w:tblPr>
        <w:tblStyle w:val="TableGrid"/>
        <w:tblW w:w="13176" w:type="dxa"/>
        <w:tblLayout w:type="fixed"/>
        <w:tblLook w:val="04A0" w:firstRow="1" w:lastRow="0" w:firstColumn="1" w:lastColumn="0" w:noHBand="0" w:noVBand="1"/>
      </w:tblPr>
      <w:tblGrid>
        <w:gridCol w:w="558"/>
        <w:gridCol w:w="810"/>
        <w:gridCol w:w="900"/>
        <w:gridCol w:w="630"/>
        <w:gridCol w:w="720"/>
        <w:gridCol w:w="810"/>
        <w:gridCol w:w="1005"/>
        <w:gridCol w:w="7743"/>
      </w:tblGrid>
      <w:tr w:rsidR="00A55540" w:rsidTr="00C3799B">
        <w:trPr>
          <w:trHeight w:val="390"/>
        </w:trPr>
        <w:tc>
          <w:tcPr>
            <w:tcW w:w="558" w:type="dxa"/>
            <w:vMerge w:val="restart"/>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SutonnyOMJ" w:hAnsi="SutonnyOMJ" w:cs="SutonnyOMJ"/>
              </w:rPr>
            </w:pPr>
            <w:r>
              <w:rPr>
                <w:rFonts w:ascii="SutonnyOMJ" w:hAnsi="SutonnyOMJ" w:cs="SutonnyOMJ"/>
                <w:cs/>
                <w:lang w:bidi="bn-IN"/>
              </w:rPr>
              <w:t>শ্রেণি</w:t>
            </w:r>
          </w:p>
        </w:tc>
        <w:tc>
          <w:tcPr>
            <w:tcW w:w="810" w:type="dxa"/>
            <w:vMerge w:val="restart"/>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SutonnyOMJ" w:hAnsi="SutonnyOMJ" w:cs="SutonnyOMJ"/>
              </w:rPr>
            </w:pPr>
            <w:r>
              <w:rPr>
                <w:rFonts w:ascii="SutonnyOMJ" w:hAnsi="SutonnyOMJ" w:cs="SutonnyOMJ"/>
                <w:cs/>
                <w:lang w:bidi="bn-IN"/>
              </w:rPr>
              <w:t>কর্মকর্তা</w:t>
            </w:r>
            <w:r>
              <w:rPr>
                <w:rFonts w:ascii="SutonnyOMJ" w:hAnsi="SutonnyOMJ" w:cs="SutonnyOMJ"/>
              </w:rPr>
              <w:t xml:space="preserve">/ </w:t>
            </w:r>
            <w:r>
              <w:rPr>
                <w:rFonts w:ascii="SutonnyOMJ" w:hAnsi="SutonnyOMJ" w:cs="SutonnyOMJ"/>
                <w:cs/>
                <w:lang w:bidi="bn-IN"/>
              </w:rPr>
              <w:t>কর্মচারীর সংখ্যা</w:t>
            </w:r>
          </w:p>
        </w:tc>
        <w:tc>
          <w:tcPr>
            <w:tcW w:w="900" w:type="dxa"/>
            <w:vMerge w:val="restart"/>
            <w:tcBorders>
              <w:top w:val="single" w:sz="4" w:space="0" w:color="auto"/>
              <w:left w:val="single" w:sz="4" w:space="0" w:color="auto"/>
              <w:bottom w:val="single" w:sz="4" w:space="0" w:color="auto"/>
              <w:right w:val="single" w:sz="4" w:space="0" w:color="auto"/>
            </w:tcBorders>
            <w:hideMark/>
          </w:tcPr>
          <w:p w:rsidR="00A55540" w:rsidRDefault="00C3799B">
            <w:pPr>
              <w:jc w:val="both"/>
              <w:rPr>
                <w:rFonts w:ascii="SutonnyOMJ" w:hAnsi="SutonnyOMJ" w:cs="SutonnyOMJ"/>
              </w:rPr>
            </w:pPr>
            <w:r>
              <w:rPr>
                <w:rFonts w:ascii="SutonnyOMJ" w:hAnsi="SutonnyOMJ" w:cs="SutonnyOMJ"/>
                <w:cs/>
                <w:lang w:bidi="bn-IN"/>
              </w:rPr>
              <w:t>জনপ্রতি ব</w:t>
            </w:r>
            <w:r w:rsidR="00A55540">
              <w:rPr>
                <w:rFonts w:ascii="SutonnyOMJ" w:hAnsi="SutonnyOMJ" w:cs="SutonnyOMJ"/>
                <w:cs/>
                <w:lang w:bidi="bn-IN"/>
              </w:rPr>
              <w:t xml:space="preserve"> প্রশিক্ষণ লক্ষ্যমাত্রা </w:t>
            </w:r>
            <w:r w:rsidR="00A55540">
              <w:rPr>
                <w:rFonts w:ascii="SutonnyOMJ" w:hAnsi="SutonnyOMJ" w:cs="SutonnyOMJ"/>
              </w:rPr>
              <w:t>(</w:t>
            </w:r>
            <w:r w:rsidR="00A55540">
              <w:rPr>
                <w:rFonts w:ascii="SutonnyOMJ" w:hAnsi="SutonnyOMJ" w:cs="SutonnyOMJ"/>
                <w:cs/>
                <w:lang w:bidi="bn-IN"/>
              </w:rPr>
              <w:t>ঘন্টা</w:t>
            </w:r>
            <w:r w:rsidR="00A55540">
              <w:rPr>
                <w:rFonts w:ascii="SutonnyOMJ" w:hAnsi="SutonnyOMJ" w:cs="SutonnyOMJ"/>
              </w:rPr>
              <w:t xml:space="preserve">) </w:t>
            </w:r>
          </w:p>
        </w:tc>
        <w:tc>
          <w:tcPr>
            <w:tcW w:w="630" w:type="dxa"/>
            <w:vMerge w:val="restart"/>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SutonnyOMJ" w:hAnsi="SutonnyOMJ" w:cs="SutonnyOMJ"/>
              </w:rPr>
            </w:pPr>
            <w:r>
              <w:rPr>
                <w:rFonts w:ascii="SutonnyOMJ" w:hAnsi="SutonnyOMJ" w:cs="SutonnyOMJ"/>
                <w:cs/>
                <w:lang w:bidi="bn-IN"/>
              </w:rPr>
              <w:t>মোট বার্ষিক প্রশিক্ষণ</w:t>
            </w:r>
            <w:r>
              <w:rPr>
                <w:rFonts w:ascii="SutonnyOMJ" w:hAnsi="SutonnyOMJ" w:cs="SutonnyOMJ"/>
              </w:rPr>
              <w:t xml:space="preserve"> (</w:t>
            </w:r>
            <w:r>
              <w:rPr>
                <w:rFonts w:ascii="SutonnyOMJ" w:hAnsi="SutonnyOMJ" w:cs="SutonnyOMJ"/>
                <w:cs/>
                <w:lang w:bidi="bn-IN"/>
              </w:rPr>
              <w:t>ঘন্ট</w:t>
            </w:r>
            <w:r>
              <w:rPr>
                <w:rFonts w:ascii="SutonnyOMJ" w:hAnsi="SutonnyOMJ" w:cs="SutonnyOMJ"/>
              </w:rPr>
              <w:t>)</w:t>
            </w:r>
          </w:p>
        </w:tc>
        <w:tc>
          <w:tcPr>
            <w:tcW w:w="10278" w:type="dxa"/>
            <w:gridSpan w:val="4"/>
            <w:tcBorders>
              <w:top w:val="single" w:sz="4" w:space="0" w:color="auto"/>
              <w:left w:val="single" w:sz="4" w:space="0" w:color="auto"/>
              <w:bottom w:val="single" w:sz="4" w:space="0" w:color="auto"/>
              <w:right w:val="single" w:sz="4" w:space="0" w:color="auto"/>
            </w:tcBorders>
            <w:hideMark/>
          </w:tcPr>
          <w:p w:rsidR="00A55540" w:rsidRDefault="00A55540" w:rsidP="00C3799B">
            <w:pPr>
              <w:jc w:val="both"/>
              <w:rPr>
                <w:rFonts w:ascii="SutonnyOMJ" w:hAnsi="SutonnyOMJ" w:cs="SutonnyOMJ"/>
                <w:sz w:val="24"/>
                <w:szCs w:val="24"/>
              </w:rPr>
            </w:pPr>
            <w:r>
              <w:rPr>
                <w:rFonts w:ascii="SutonnyOMJ" w:hAnsi="SutonnyOMJ" w:cs="SutonnyOMJ"/>
                <w:sz w:val="24"/>
                <w:szCs w:val="24"/>
                <w:cs/>
                <w:lang w:bidi="bn-IN"/>
              </w:rPr>
              <w:t>প্রশিক্ষণের মাস ওয়ারি বিবরণ</w:t>
            </w:r>
            <w:r>
              <w:rPr>
                <w:rFonts w:ascii="SutonnyOMJ" w:hAnsi="SutonnyOMJ" w:cs="SutonnyOMJ"/>
                <w:sz w:val="24"/>
                <w:szCs w:val="24"/>
              </w:rPr>
              <w:t xml:space="preserve"> (</w:t>
            </w:r>
            <w:r>
              <w:rPr>
                <w:rFonts w:ascii="SutonnyOMJ" w:hAnsi="SutonnyOMJ" w:cs="SutonnyOMJ"/>
                <w:sz w:val="24"/>
                <w:szCs w:val="24"/>
                <w:cs/>
                <w:lang w:bidi="bn-IN"/>
              </w:rPr>
              <w:t>ঘন্টা</w:t>
            </w:r>
            <w:r>
              <w:rPr>
                <w:rFonts w:ascii="SutonnyOMJ" w:hAnsi="SutonnyOMJ" w:cs="SutonnyOMJ"/>
                <w:sz w:val="24"/>
                <w:szCs w:val="24"/>
              </w:rPr>
              <w:t xml:space="preserve"> </w:t>
            </w:r>
          </w:p>
        </w:tc>
      </w:tr>
      <w:tr w:rsidR="00C3799B" w:rsidTr="00C3799B">
        <w:trPr>
          <w:gridAfter w:val="1"/>
          <w:wAfter w:w="7743" w:type="dxa"/>
          <w:trHeight w:val="450"/>
        </w:trPr>
        <w:tc>
          <w:tcPr>
            <w:tcW w:w="558"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72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0"/>
                <w:szCs w:val="20"/>
              </w:rPr>
            </w:pPr>
            <w:r>
              <w:rPr>
                <w:rFonts w:ascii="SutonnyOMJ" w:hAnsi="SutonnyOMJ" w:cs="SutonnyOMJ"/>
                <w:sz w:val="20"/>
                <w:szCs w:val="20"/>
                <w:cs/>
                <w:lang w:bidi="bn-IN"/>
              </w:rPr>
              <w:t>জানুয়ারি</w:t>
            </w:r>
            <w:r>
              <w:rPr>
                <w:rFonts w:ascii="SutonnyOMJ" w:hAnsi="SutonnyOMJ" w:cs="SutonnyOMJ"/>
                <w:sz w:val="20"/>
                <w:szCs w:val="20"/>
              </w:rPr>
              <w:t>/</w:t>
            </w:r>
            <w:r>
              <w:rPr>
                <w:rFonts w:ascii="SutonnyOMJ" w:hAnsi="SutonnyOMJ" w:cs="SutonnyOMJ"/>
                <w:sz w:val="20"/>
                <w:szCs w:val="20"/>
                <w:cs/>
                <w:lang w:bidi="bn-IN"/>
              </w:rPr>
              <w:t>১৯</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0"/>
                <w:szCs w:val="20"/>
              </w:rPr>
            </w:pPr>
            <w:r>
              <w:rPr>
                <w:rFonts w:ascii="SutonnyOMJ" w:hAnsi="SutonnyOMJ" w:cs="SutonnyOMJ"/>
                <w:sz w:val="20"/>
                <w:szCs w:val="20"/>
                <w:cs/>
                <w:lang w:bidi="bn-IN"/>
              </w:rPr>
              <w:t>ফেব্রুয়ারি</w:t>
            </w:r>
            <w:r>
              <w:rPr>
                <w:rFonts w:ascii="SutonnyOMJ" w:hAnsi="SutonnyOMJ" w:cs="SutonnyOMJ"/>
                <w:sz w:val="20"/>
                <w:szCs w:val="20"/>
              </w:rPr>
              <w:t>/</w:t>
            </w:r>
            <w:r>
              <w:rPr>
                <w:rFonts w:ascii="SutonnyOMJ" w:hAnsi="SutonnyOMJ" w:cs="SutonnyOMJ"/>
                <w:sz w:val="20"/>
                <w:szCs w:val="20"/>
                <w:cs/>
                <w:lang w:bidi="bn-IN"/>
              </w:rPr>
              <w:t>১৯</w:t>
            </w:r>
          </w:p>
        </w:tc>
        <w:tc>
          <w:tcPr>
            <w:tcW w:w="1005"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0"/>
                <w:szCs w:val="20"/>
              </w:rPr>
            </w:pPr>
            <w:r>
              <w:rPr>
                <w:rFonts w:ascii="SutonnyOMJ" w:hAnsi="SutonnyOMJ" w:cs="SutonnyOMJ"/>
                <w:sz w:val="20"/>
                <w:szCs w:val="20"/>
                <w:cs/>
                <w:lang w:bidi="bn-IN"/>
              </w:rPr>
              <w:t>সেপ্টেম্বর</w:t>
            </w:r>
            <w:r>
              <w:rPr>
                <w:rFonts w:ascii="SutonnyOMJ" w:hAnsi="SutonnyOMJ" w:cs="SutonnyOMJ"/>
                <w:sz w:val="20"/>
                <w:szCs w:val="20"/>
              </w:rPr>
              <w:t>/</w:t>
            </w:r>
            <w:r>
              <w:rPr>
                <w:rFonts w:ascii="SutonnyOMJ" w:hAnsi="SutonnyOMJ" w:cs="SutonnyOMJ"/>
                <w:sz w:val="20"/>
                <w:szCs w:val="20"/>
                <w:cs/>
                <w:lang w:bidi="bn-IN"/>
              </w:rPr>
              <w:t>১৮</w:t>
            </w:r>
          </w:p>
        </w:tc>
      </w:tr>
      <w:tr w:rsidR="00C3799B" w:rsidTr="00C3799B">
        <w:trPr>
          <w:gridAfter w:val="1"/>
          <w:wAfter w:w="7743" w:type="dxa"/>
          <w:trHeight w:val="390"/>
        </w:trPr>
        <w:tc>
          <w:tcPr>
            <w:tcW w:w="558"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3799B" w:rsidRDefault="00C3799B">
            <w:pPr>
              <w:rPr>
                <w:rFonts w:ascii="SutonnyOMJ" w:hAnsi="SutonnyOMJ" w:cs="SutonnyOMJ"/>
              </w:rPr>
            </w:pPr>
          </w:p>
        </w:tc>
        <w:tc>
          <w:tcPr>
            <w:tcW w:w="72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0"/>
                <w:szCs w:val="20"/>
              </w:rPr>
            </w:pPr>
            <w:r>
              <w:rPr>
                <w:rFonts w:ascii="SutonnyOMJ" w:hAnsi="SutonnyOMJ" w:cs="SutonnyOMJ"/>
                <w:sz w:val="20"/>
                <w:szCs w:val="20"/>
                <w:cs/>
                <w:lang w:bidi="bn-IN"/>
              </w:rPr>
              <w:t>তারিখ</w:t>
            </w:r>
          </w:p>
          <w:p w:rsidR="00C3799B" w:rsidRDefault="00C3799B">
            <w:pPr>
              <w:jc w:val="both"/>
              <w:rPr>
                <w:rFonts w:ascii="SutonnyOMJ" w:hAnsi="SutonnyOMJ" w:cs="SutonnyOMJ"/>
                <w:sz w:val="20"/>
                <w:szCs w:val="20"/>
              </w:rPr>
            </w:pPr>
            <w:r>
              <w:rPr>
                <w:rFonts w:ascii="SutonnyOMJ" w:hAnsi="SutonnyOMJ" w:cs="SutonnyOMJ"/>
                <w:sz w:val="20"/>
                <w:szCs w:val="20"/>
                <w:cs/>
                <w:lang w:bidi="bn-IN"/>
              </w:rPr>
              <w:t>৫</w:t>
            </w:r>
            <w:r>
              <w:rPr>
                <w:rFonts w:ascii="SutonnyOMJ" w:hAnsi="SutonnyOMJ" w:cs="SutonnyOMJ"/>
                <w:sz w:val="20"/>
                <w:szCs w:val="20"/>
              </w:rPr>
              <w:t>/</w:t>
            </w:r>
            <w:r>
              <w:rPr>
                <w:rFonts w:ascii="SutonnyOMJ" w:hAnsi="SutonnyOMJ" w:cs="SutonnyOMJ"/>
                <w:sz w:val="20"/>
                <w:szCs w:val="20"/>
                <w:cs/>
                <w:lang w:bidi="bn-IN"/>
              </w:rPr>
              <w:t>১</w:t>
            </w:r>
            <w:r>
              <w:rPr>
                <w:rFonts w:ascii="SutonnyOMJ" w:hAnsi="SutonnyOMJ" w:cs="SutonnyOMJ"/>
                <w:sz w:val="20"/>
                <w:szCs w:val="20"/>
              </w:rPr>
              <w:t>/</w:t>
            </w:r>
            <w:r>
              <w:rPr>
                <w:rFonts w:ascii="SutonnyOMJ" w:hAnsi="SutonnyOMJ" w:cs="SutonnyOMJ"/>
                <w:sz w:val="20"/>
                <w:szCs w:val="20"/>
                <w:cs/>
                <w:lang w:bidi="bn-IN"/>
              </w:rPr>
              <w:t>১৯</w:t>
            </w:r>
            <w:r>
              <w:rPr>
                <w:rFonts w:ascii="SutonnyOMJ" w:hAnsi="SutonnyOMJ" w:cs="SutonnyOMJ"/>
                <w:sz w:val="20"/>
                <w:szCs w:val="20"/>
              </w:rPr>
              <w:t xml:space="preserve">  </w:t>
            </w:r>
          </w:p>
          <w:p w:rsidR="00C3799B" w:rsidRDefault="00C3799B">
            <w:pPr>
              <w:jc w:val="both"/>
              <w:rPr>
                <w:rFonts w:ascii="SutonnyOMJ" w:hAnsi="SutonnyOMJ" w:cs="SutonnyOMJ"/>
                <w:sz w:val="20"/>
                <w:szCs w:val="20"/>
              </w:rPr>
            </w:pPr>
            <w:r>
              <w:rPr>
                <w:rFonts w:ascii="SutonnyOMJ" w:hAnsi="SutonnyOMJ" w:cs="SutonnyOMJ"/>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0"/>
                <w:szCs w:val="20"/>
              </w:rPr>
            </w:pPr>
            <w:r>
              <w:rPr>
                <w:rFonts w:ascii="SutonnyOMJ" w:hAnsi="SutonnyOMJ" w:cs="SutonnyOMJ"/>
                <w:sz w:val="20"/>
                <w:szCs w:val="20"/>
                <w:cs/>
                <w:lang w:bidi="bn-IN"/>
              </w:rPr>
              <w:t>তারিখ</w:t>
            </w:r>
          </w:p>
          <w:p w:rsidR="00C3799B" w:rsidRDefault="00C3799B">
            <w:pPr>
              <w:jc w:val="both"/>
              <w:rPr>
                <w:rFonts w:ascii="SutonnyOMJ" w:hAnsi="SutonnyOMJ" w:cs="SutonnyOMJ"/>
                <w:sz w:val="20"/>
                <w:szCs w:val="20"/>
              </w:rPr>
            </w:pPr>
            <w:r>
              <w:rPr>
                <w:rFonts w:ascii="SutonnyOMJ" w:hAnsi="SutonnyOMJ" w:cs="SutonnyOMJ"/>
                <w:sz w:val="20"/>
                <w:szCs w:val="20"/>
                <w:cs/>
                <w:lang w:bidi="bn-IN"/>
              </w:rPr>
              <w:t>৫</w:t>
            </w:r>
            <w:r>
              <w:rPr>
                <w:rFonts w:ascii="SutonnyOMJ" w:hAnsi="SutonnyOMJ" w:cs="SutonnyOMJ"/>
                <w:sz w:val="20"/>
                <w:szCs w:val="20"/>
              </w:rPr>
              <w:t>/</w:t>
            </w:r>
            <w:r>
              <w:rPr>
                <w:rFonts w:ascii="SutonnyOMJ" w:hAnsi="SutonnyOMJ" w:cs="SutonnyOMJ"/>
                <w:sz w:val="20"/>
                <w:szCs w:val="20"/>
                <w:cs/>
                <w:lang w:bidi="bn-IN"/>
              </w:rPr>
              <w:t>২</w:t>
            </w:r>
            <w:r>
              <w:rPr>
                <w:rFonts w:ascii="SutonnyOMJ" w:hAnsi="SutonnyOMJ" w:cs="SutonnyOMJ"/>
                <w:sz w:val="20"/>
                <w:szCs w:val="20"/>
              </w:rPr>
              <w:t>/</w:t>
            </w:r>
            <w:r>
              <w:rPr>
                <w:rFonts w:ascii="SutonnyOMJ" w:hAnsi="SutonnyOMJ" w:cs="SutonnyOMJ"/>
                <w:sz w:val="20"/>
                <w:szCs w:val="20"/>
                <w:cs/>
                <w:lang w:bidi="bn-IN"/>
              </w:rPr>
              <w:t>১৯</w:t>
            </w:r>
          </w:p>
        </w:tc>
        <w:tc>
          <w:tcPr>
            <w:tcW w:w="1005"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0"/>
                <w:szCs w:val="20"/>
              </w:rPr>
            </w:pPr>
            <w:r>
              <w:rPr>
                <w:rFonts w:ascii="SutonnyOMJ" w:hAnsi="SutonnyOMJ" w:cs="SutonnyOMJ"/>
                <w:sz w:val="20"/>
                <w:szCs w:val="20"/>
                <w:cs/>
                <w:lang w:bidi="bn-IN"/>
              </w:rPr>
              <w:t>তারিখ</w:t>
            </w:r>
          </w:p>
          <w:p w:rsidR="00C3799B" w:rsidRDefault="00C3799B">
            <w:pPr>
              <w:jc w:val="both"/>
              <w:rPr>
                <w:rFonts w:ascii="SutonnyOMJ" w:hAnsi="SutonnyOMJ" w:cs="SutonnyOMJ"/>
                <w:sz w:val="20"/>
                <w:szCs w:val="20"/>
              </w:rPr>
            </w:pPr>
            <w:r>
              <w:rPr>
                <w:rFonts w:ascii="SutonnyOMJ" w:hAnsi="SutonnyOMJ" w:cs="SutonnyOMJ"/>
                <w:sz w:val="20"/>
                <w:szCs w:val="20"/>
                <w:cs/>
                <w:lang w:bidi="bn-IN"/>
              </w:rPr>
              <w:t>৫</w:t>
            </w:r>
            <w:r>
              <w:rPr>
                <w:rFonts w:ascii="SutonnyOMJ" w:hAnsi="SutonnyOMJ" w:cs="SutonnyOMJ"/>
                <w:sz w:val="20"/>
                <w:szCs w:val="20"/>
              </w:rPr>
              <w:t>/</w:t>
            </w:r>
            <w:r>
              <w:rPr>
                <w:rFonts w:ascii="SutonnyOMJ" w:hAnsi="SutonnyOMJ" w:cs="SutonnyOMJ"/>
                <w:sz w:val="20"/>
                <w:szCs w:val="20"/>
                <w:cs/>
                <w:lang w:bidi="bn-IN"/>
              </w:rPr>
              <w:t>৯</w:t>
            </w:r>
            <w:r>
              <w:rPr>
                <w:rFonts w:ascii="SutonnyOMJ" w:hAnsi="SutonnyOMJ" w:cs="SutonnyOMJ"/>
                <w:sz w:val="20"/>
                <w:szCs w:val="20"/>
              </w:rPr>
              <w:t>/</w:t>
            </w:r>
            <w:r>
              <w:rPr>
                <w:rFonts w:ascii="SutonnyOMJ" w:hAnsi="SutonnyOMJ" w:cs="SutonnyOMJ"/>
                <w:sz w:val="20"/>
                <w:szCs w:val="20"/>
                <w:cs/>
                <w:lang w:bidi="bn-IN"/>
              </w:rPr>
              <w:t>১৮</w:t>
            </w:r>
            <w:r>
              <w:rPr>
                <w:rFonts w:ascii="SutonnyOMJ" w:hAnsi="SutonnyOMJ" w:cs="SutonnyOMJ"/>
                <w:sz w:val="20"/>
                <w:szCs w:val="20"/>
              </w:rPr>
              <w:t xml:space="preserve">  </w:t>
            </w:r>
          </w:p>
        </w:tc>
      </w:tr>
      <w:tr w:rsidR="00C3799B" w:rsidTr="00C3799B">
        <w:trPr>
          <w:gridAfter w:val="1"/>
          <w:wAfter w:w="7743" w:type="dxa"/>
        </w:trPr>
        <w:tc>
          <w:tcPr>
            <w:tcW w:w="558"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১ম</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১ জন</w:t>
            </w:r>
          </w:p>
        </w:tc>
        <w:tc>
          <w:tcPr>
            <w:tcW w:w="90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hint="cs"/>
                <w:sz w:val="24"/>
                <w:szCs w:val="24"/>
                <w:cs/>
                <w:lang w:bidi="bn-IN"/>
              </w:rPr>
              <w:t xml:space="preserve">১৬ </w:t>
            </w:r>
          </w:p>
        </w:tc>
        <w:tc>
          <w:tcPr>
            <w:tcW w:w="63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৬০</w:t>
            </w:r>
          </w:p>
        </w:tc>
        <w:tc>
          <w:tcPr>
            <w:tcW w:w="72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 xml:space="preserve">৫ ঘন্টা </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৫ ঘন্টা</w:t>
            </w:r>
          </w:p>
        </w:tc>
        <w:tc>
          <w:tcPr>
            <w:tcW w:w="1005"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 xml:space="preserve">৫ ঘন্টা </w:t>
            </w:r>
          </w:p>
        </w:tc>
      </w:tr>
      <w:tr w:rsidR="00C3799B" w:rsidTr="00C3799B">
        <w:trPr>
          <w:gridAfter w:val="1"/>
          <w:wAfter w:w="7743" w:type="dxa"/>
        </w:trPr>
        <w:tc>
          <w:tcPr>
            <w:tcW w:w="558"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২য়</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rPr>
              <w:t>--</w:t>
            </w:r>
          </w:p>
        </w:tc>
        <w:tc>
          <w:tcPr>
            <w:tcW w:w="63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rPr>
              <w:t>--</w:t>
            </w:r>
          </w:p>
        </w:tc>
        <w:tc>
          <w:tcPr>
            <w:tcW w:w="1005"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rPr>
              <w:t>--</w:t>
            </w:r>
          </w:p>
        </w:tc>
      </w:tr>
      <w:tr w:rsidR="00C3799B" w:rsidTr="00C3799B">
        <w:trPr>
          <w:gridAfter w:val="1"/>
          <w:wAfter w:w="7743" w:type="dxa"/>
        </w:trPr>
        <w:tc>
          <w:tcPr>
            <w:tcW w:w="558"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৩য়</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৬ জন</w:t>
            </w:r>
          </w:p>
        </w:tc>
        <w:tc>
          <w:tcPr>
            <w:tcW w:w="90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hint="cs"/>
                <w:sz w:val="24"/>
                <w:szCs w:val="24"/>
                <w:cs/>
                <w:lang w:bidi="bn-IN"/>
              </w:rPr>
              <w:t xml:space="preserve">১৬ </w:t>
            </w:r>
          </w:p>
        </w:tc>
        <w:tc>
          <w:tcPr>
            <w:tcW w:w="63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৩৬০</w:t>
            </w:r>
          </w:p>
        </w:tc>
        <w:tc>
          <w:tcPr>
            <w:tcW w:w="72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৫ ঘন্টা</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৫ ঘন্টা</w:t>
            </w:r>
          </w:p>
        </w:tc>
        <w:tc>
          <w:tcPr>
            <w:tcW w:w="1005"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 xml:space="preserve">৫ ঘন্টা </w:t>
            </w:r>
          </w:p>
        </w:tc>
      </w:tr>
      <w:tr w:rsidR="00C3799B" w:rsidTr="00C3799B">
        <w:trPr>
          <w:gridAfter w:val="1"/>
          <w:wAfter w:w="7743" w:type="dxa"/>
        </w:trPr>
        <w:tc>
          <w:tcPr>
            <w:tcW w:w="558"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 xml:space="preserve">৪র্থ </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৬জন</w:t>
            </w:r>
          </w:p>
        </w:tc>
        <w:tc>
          <w:tcPr>
            <w:tcW w:w="90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hint="cs"/>
                <w:sz w:val="24"/>
                <w:szCs w:val="24"/>
                <w:cs/>
                <w:lang w:bidi="bn-IN"/>
              </w:rPr>
              <w:t xml:space="preserve">১৬ </w:t>
            </w:r>
          </w:p>
        </w:tc>
        <w:tc>
          <w:tcPr>
            <w:tcW w:w="63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 xml:space="preserve">৩৬০ </w:t>
            </w:r>
          </w:p>
        </w:tc>
        <w:tc>
          <w:tcPr>
            <w:tcW w:w="72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৫ ঘন্টা</w:t>
            </w:r>
          </w:p>
        </w:tc>
        <w:tc>
          <w:tcPr>
            <w:tcW w:w="810"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৫ ঘন্টা</w:t>
            </w:r>
          </w:p>
        </w:tc>
        <w:tc>
          <w:tcPr>
            <w:tcW w:w="1005" w:type="dxa"/>
            <w:tcBorders>
              <w:top w:val="single" w:sz="4" w:space="0" w:color="auto"/>
              <w:left w:val="single" w:sz="4" w:space="0" w:color="auto"/>
              <w:bottom w:val="single" w:sz="4" w:space="0" w:color="auto"/>
              <w:right w:val="single" w:sz="4" w:space="0" w:color="auto"/>
            </w:tcBorders>
            <w:hideMark/>
          </w:tcPr>
          <w:p w:rsidR="00C3799B" w:rsidRDefault="00C3799B">
            <w:pPr>
              <w:jc w:val="both"/>
              <w:rPr>
                <w:rFonts w:ascii="SutonnyOMJ" w:hAnsi="SutonnyOMJ" w:cs="SutonnyOMJ"/>
                <w:sz w:val="24"/>
                <w:szCs w:val="24"/>
              </w:rPr>
            </w:pPr>
            <w:r>
              <w:rPr>
                <w:rFonts w:ascii="SutonnyOMJ" w:hAnsi="SutonnyOMJ" w:cs="SutonnyOMJ"/>
                <w:sz w:val="24"/>
                <w:szCs w:val="24"/>
                <w:cs/>
                <w:lang w:bidi="bn-IN"/>
              </w:rPr>
              <w:t xml:space="preserve">৫ ঘন্টা </w:t>
            </w:r>
          </w:p>
        </w:tc>
      </w:tr>
    </w:tbl>
    <w:p w:rsidR="00A55540" w:rsidRDefault="00A55540" w:rsidP="00A55540">
      <w:pPr>
        <w:spacing w:after="120" w:line="240" w:lineRule="auto"/>
        <w:jc w:val="both"/>
        <w:textAlignment w:val="baseline"/>
        <w:outlineLvl w:val="2"/>
        <w:rPr>
          <w:rFonts w:ascii="Nirmala UI" w:hAnsi="Nirmala UI" w:cs="Nirmala UI"/>
        </w:rPr>
      </w:pPr>
    </w:p>
    <w:p w:rsidR="00A55540" w:rsidRDefault="00A55540" w:rsidP="00A55540">
      <w:pPr>
        <w:jc w:val="both"/>
        <w:rPr>
          <w:rFonts w:ascii="Nirmala UI" w:hAnsi="Nirmala UI" w:cs="Nirmala UI"/>
        </w:rPr>
      </w:pPr>
      <w:r>
        <w:rPr>
          <w:rFonts w:ascii="Nirmala UI" w:hAnsi="Nirmala UI" w:cs="Nirmala UI"/>
        </w:rPr>
        <w:t xml:space="preserve"> </w:t>
      </w: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FE3F48" w:rsidRDefault="00FE3F48" w:rsidP="00A55540">
      <w:pPr>
        <w:jc w:val="both"/>
        <w:rPr>
          <w:rFonts w:ascii="Nirmala UI" w:hAnsi="Nirmala UI" w:cs="Vrinda"/>
          <w:lang w:bidi="bn-IN"/>
        </w:rPr>
      </w:pPr>
    </w:p>
    <w:p w:rsidR="00A55540" w:rsidRDefault="00A55540" w:rsidP="00A55540">
      <w:pPr>
        <w:jc w:val="both"/>
        <w:rPr>
          <w:rFonts w:ascii="Nirmala UI" w:hAnsi="Nirmala UI" w:cs="Nirmala UI"/>
        </w:rPr>
      </w:pPr>
      <w:r>
        <w:rPr>
          <w:rFonts w:ascii="Nirmala UI" w:hAnsi="Nirmala UI" w:cs="Vrinda"/>
          <w:cs/>
          <w:lang w:bidi="bn-IN"/>
        </w:rPr>
        <w:t>মডিউল</w:t>
      </w:r>
      <w:r>
        <w:rPr>
          <w:rFonts w:ascii="Nirmala UI" w:hAnsi="Nirmala UI" w:cs="Nirmala UI"/>
        </w:rPr>
        <w:t xml:space="preserve"> -</w:t>
      </w:r>
      <w:r>
        <w:rPr>
          <w:rFonts w:ascii="Nirmala UI" w:hAnsi="Nirmala UI" w:cs="Vrinda"/>
          <w:cs/>
          <w:lang w:bidi="bn-IN"/>
        </w:rPr>
        <w:t>০১</w:t>
      </w:r>
      <w:r>
        <w:rPr>
          <w:rFonts w:ascii="Nirmala UI" w:hAnsi="Nirmala UI" w:cs="Nirmala UI"/>
        </w:rPr>
        <w:t xml:space="preserve">                                                                                                           </w:t>
      </w:r>
      <w:r w:rsidR="00FE3F48">
        <w:rPr>
          <w:rFonts w:ascii="Nirmala UI" w:hAnsi="Nirmala UI" w:cs="Vrinda" w:hint="cs"/>
          <w:cs/>
          <w:lang w:bidi="bn-IN"/>
        </w:rPr>
        <w:t>১৫ই অক্টোবর</w:t>
      </w:r>
      <w:r>
        <w:rPr>
          <w:rFonts w:ascii="Nirmala UI" w:hAnsi="Nirmala UI" w:cs="Nirmala UI"/>
        </w:rPr>
        <w:t>/</w:t>
      </w:r>
      <w:r>
        <w:rPr>
          <w:rFonts w:ascii="Nirmala UI" w:hAnsi="Nirmala UI" w:cs="Vrinda"/>
          <w:cs/>
          <w:lang w:bidi="bn-IN"/>
        </w:rPr>
        <w:t xml:space="preserve">২০১৮ </w:t>
      </w:r>
      <w:r w:rsidR="00FE3F48">
        <w:rPr>
          <w:rFonts w:ascii="Nirmala UI" w:hAnsi="Nirmala UI" w:cs="Vrinda" w:hint="cs"/>
          <w:cs/>
          <w:lang w:bidi="bn-IN"/>
        </w:rPr>
        <w:t xml:space="preserve"> </w:t>
      </w:r>
    </w:p>
    <w:p w:rsidR="00A55540" w:rsidRDefault="00A55540" w:rsidP="00A55540">
      <w:pPr>
        <w:jc w:val="both"/>
      </w:pPr>
    </w:p>
    <w:tbl>
      <w:tblPr>
        <w:tblW w:w="1056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13"/>
        <w:gridCol w:w="4296"/>
        <w:gridCol w:w="30"/>
        <w:gridCol w:w="1966"/>
        <w:gridCol w:w="28"/>
        <w:gridCol w:w="1201"/>
        <w:gridCol w:w="938"/>
      </w:tblGrid>
      <w:tr w:rsidR="00FE3F48" w:rsidTr="00A55540">
        <w:trPr>
          <w:trHeight w:val="840"/>
        </w:trPr>
        <w:tc>
          <w:tcPr>
            <w:tcW w:w="1868"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b/>
              </w:rPr>
            </w:pPr>
            <w:r>
              <w:rPr>
                <w:rFonts w:ascii="Nirmala UI" w:hAnsi="Nirmala UI" w:cs="Vrinda"/>
                <w:b/>
                <w:bCs/>
                <w:cs/>
                <w:lang w:bidi="bn-IN"/>
              </w:rPr>
              <w:t>পরিচালক</w:t>
            </w:r>
          </w:p>
        </w:tc>
        <w:tc>
          <w:tcPr>
            <w:tcW w:w="322" w:type="dxa"/>
            <w:tcBorders>
              <w:top w:val="single" w:sz="4" w:space="0" w:color="auto"/>
              <w:left w:val="single" w:sz="4" w:space="0" w:color="auto"/>
              <w:bottom w:val="single" w:sz="4" w:space="0" w:color="auto"/>
              <w:right w:val="single" w:sz="4" w:space="0" w:color="auto"/>
            </w:tcBorders>
          </w:tcPr>
          <w:p w:rsidR="00A55540" w:rsidRDefault="00A55540">
            <w:pPr>
              <w:jc w:val="both"/>
              <w:rPr>
                <w:b/>
              </w:rPr>
            </w:pPr>
          </w:p>
        </w:tc>
        <w:tc>
          <w:tcPr>
            <w:tcW w:w="8379" w:type="dxa"/>
            <w:gridSpan w:val="6"/>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b/>
              </w:rPr>
            </w:pPr>
            <w:r>
              <w:rPr>
                <w:b/>
              </w:rPr>
              <w:t xml:space="preserve"> </w:t>
            </w:r>
            <w:r w:rsidR="00FE3F48">
              <w:rPr>
                <w:rFonts w:ascii="Nirmala UI" w:hAnsi="Nirmala UI" w:cs="Vrinda" w:hint="cs"/>
                <w:b/>
                <w:bCs/>
                <w:cs/>
                <w:lang w:bidi="bn-IN"/>
              </w:rPr>
              <w:t xml:space="preserve">মোঃ আলাল উদ্দিন, উপপরিচালক ,জেলা সমাজসেবা কার্যালয় </w:t>
            </w:r>
            <w:r>
              <w:rPr>
                <w:rFonts w:ascii="Nirmala UI" w:hAnsi="Nirmala UI" w:cs="Vrinda"/>
                <w:b/>
                <w:cs/>
                <w:lang w:bidi="bn-IN"/>
              </w:rPr>
              <w:t xml:space="preserve"> </w:t>
            </w:r>
            <w:r>
              <w:rPr>
                <w:rFonts w:ascii="Nirmala UI" w:hAnsi="Nirmala UI" w:cs="Vrinda"/>
                <w:b/>
                <w:bCs/>
                <w:cs/>
                <w:lang w:bidi="bn-IN"/>
              </w:rPr>
              <w:t>নেত্রকোনা</w:t>
            </w:r>
          </w:p>
        </w:tc>
      </w:tr>
      <w:tr w:rsidR="00FE3F48" w:rsidTr="00A55540">
        <w:trPr>
          <w:trHeight w:val="1470"/>
        </w:trPr>
        <w:tc>
          <w:tcPr>
            <w:tcW w:w="1868" w:type="dxa"/>
            <w:vMerge w:val="restart"/>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t xml:space="preserve">  </w:t>
            </w:r>
            <w:r>
              <w:rPr>
                <w:rFonts w:ascii="Nirmala UI" w:hAnsi="Nirmala UI" w:cs="Vrinda"/>
                <w:cs/>
                <w:lang w:bidi="bn-IN"/>
              </w:rPr>
              <w:t>উদ্দেশ্য</w:t>
            </w:r>
          </w:p>
        </w:tc>
        <w:tc>
          <w:tcPr>
            <w:tcW w:w="322" w:type="dxa"/>
            <w:tcBorders>
              <w:top w:val="single" w:sz="4" w:space="0" w:color="auto"/>
              <w:left w:val="single" w:sz="4" w:space="0" w:color="auto"/>
              <w:bottom w:val="single" w:sz="4" w:space="0" w:color="auto"/>
              <w:right w:val="single" w:sz="4" w:space="0" w:color="auto"/>
            </w:tcBorders>
          </w:tcPr>
          <w:p w:rsidR="00A55540" w:rsidRDefault="00A55540">
            <w:pPr>
              <w:jc w:val="both"/>
            </w:pPr>
          </w:p>
        </w:tc>
        <w:tc>
          <w:tcPr>
            <w:tcW w:w="8379" w:type="dxa"/>
            <w:gridSpan w:val="6"/>
            <w:tcBorders>
              <w:top w:val="single" w:sz="4" w:space="0" w:color="auto"/>
              <w:left w:val="single" w:sz="4" w:space="0" w:color="auto"/>
              <w:bottom w:val="single" w:sz="4" w:space="0" w:color="auto"/>
              <w:right w:val="single" w:sz="4" w:space="0" w:color="auto"/>
            </w:tcBorders>
            <w:hideMark/>
          </w:tcPr>
          <w:p w:rsidR="00A55540" w:rsidRPr="00CF0971" w:rsidRDefault="00CF0971">
            <w:pPr>
              <w:jc w:val="both"/>
              <w:rPr>
                <w:rFonts w:ascii="Nirmala UI" w:hAnsi="Nirmala UI"/>
                <w:b/>
                <w:bCs/>
                <w:sz w:val="24"/>
                <w:szCs w:val="24"/>
                <w:lang w:bidi="bn-IN"/>
              </w:rPr>
            </w:pPr>
            <w:r w:rsidRPr="00CF0971">
              <w:rPr>
                <w:rFonts w:ascii="Nirmala UI" w:hAnsi="Nirmala UI" w:hint="cs"/>
                <w:b/>
                <w:bCs/>
                <w:sz w:val="24"/>
                <w:szCs w:val="24"/>
                <w:cs/>
                <w:lang w:bidi="bn-IN"/>
              </w:rPr>
              <w:t xml:space="preserve">১। নিজ নিজ দপ্তরে ওয়েব পোর্টাল দক্ষতার সাথে প্রস্তুত এবং হালনাগাদ করতে পারা </w:t>
            </w:r>
          </w:p>
          <w:p w:rsidR="00CF0971" w:rsidRPr="00FE3F48" w:rsidRDefault="00CF0971">
            <w:pPr>
              <w:jc w:val="both"/>
              <w:rPr>
                <w:rFonts w:ascii="Nirmala UI" w:hAnsi="Nirmala UI"/>
                <w:szCs w:val="28"/>
                <w:cs/>
                <w:lang w:bidi="bn-IN"/>
              </w:rPr>
            </w:pPr>
            <w:r w:rsidRPr="00CF0971">
              <w:rPr>
                <w:rFonts w:ascii="Nirmala UI" w:hAnsi="Nirmala UI" w:hint="cs"/>
                <w:b/>
                <w:bCs/>
                <w:sz w:val="24"/>
                <w:szCs w:val="24"/>
                <w:cs/>
                <w:lang w:bidi="bn-IN"/>
              </w:rPr>
              <w:t xml:space="preserve">২। সামাজিক নিরাপত্তা কার্যক্রমে </w:t>
            </w:r>
            <w:r w:rsidRPr="00CF0971">
              <w:rPr>
                <w:rFonts w:ascii="Nirmala UI" w:hAnsi="Nirmala UI"/>
                <w:b/>
                <w:bCs/>
                <w:sz w:val="24"/>
                <w:szCs w:val="24"/>
                <w:lang w:bidi="bn-IN"/>
              </w:rPr>
              <w:t xml:space="preserve">government to person </w:t>
            </w:r>
            <w:r w:rsidRPr="00CF0971">
              <w:rPr>
                <w:rFonts w:ascii="Nirmala UI" w:hAnsi="Nirmala UI" w:hint="cs"/>
                <w:b/>
                <w:bCs/>
                <w:sz w:val="24"/>
                <w:szCs w:val="24"/>
                <w:cs/>
                <w:lang w:bidi="bn-IN"/>
              </w:rPr>
              <w:t xml:space="preserve">পদ্ধতিতে নগদ অর্থ প্রদান ব্যবস্থাপনায় সমাজসেবা অধিদফতরের </w:t>
            </w:r>
            <w:r w:rsidRPr="00CF0971">
              <w:rPr>
                <w:rFonts w:ascii="Nirmala UI" w:hAnsi="Nirmala UI"/>
                <w:b/>
                <w:bCs/>
                <w:sz w:val="24"/>
                <w:szCs w:val="24"/>
                <w:lang w:bidi="bn-IN"/>
              </w:rPr>
              <w:t>MIS</w:t>
            </w:r>
            <w:r w:rsidRPr="00CF0971">
              <w:rPr>
                <w:rFonts w:ascii="Nirmala UI" w:hAnsi="Nirmala UI" w:hint="cs"/>
                <w:b/>
                <w:bCs/>
                <w:sz w:val="24"/>
                <w:szCs w:val="24"/>
                <w:cs/>
                <w:lang w:bidi="bn-IN"/>
              </w:rPr>
              <w:t xml:space="preserve"> এর সঠিক ব্যবহারে সক্ষমতা অর্জন করা।</w:t>
            </w:r>
            <w:r>
              <w:rPr>
                <w:rFonts w:ascii="Nirmala UI" w:hAnsi="Nirmala UI" w:hint="cs"/>
                <w:szCs w:val="28"/>
                <w:cs/>
                <w:lang w:bidi="bn-IN"/>
              </w:rPr>
              <w:t xml:space="preserve"> </w:t>
            </w:r>
          </w:p>
        </w:tc>
      </w:tr>
      <w:tr w:rsidR="00FE3F48" w:rsidTr="00A5554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540" w:rsidRDefault="00A55540">
            <w:pPr>
              <w:spacing w:after="0" w:line="240" w:lineRule="auto"/>
              <w:rPr>
                <w:rFonts w:ascii="Nirmala UI" w:hAnsi="Nirmala UI" w:cs="Nirmala UI"/>
              </w:rPr>
            </w:pPr>
          </w:p>
        </w:tc>
        <w:tc>
          <w:tcPr>
            <w:tcW w:w="322" w:type="dxa"/>
            <w:tcBorders>
              <w:top w:val="single" w:sz="4" w:space="0" w:color="auto"/>
              <w:left w:val="single" w:sz="4" w:space="0" w:color="auto"/>
              <w:bottom w:val="single" w:sz="4" w:space="0" w:color="auto"/>
              <w:right w:val="single" w:sz="4" w:space="0" w:color="auto"/>
            </w:tcBorders>
          </w:tcPr>
          <w:p w:rsidR="00A55540" w:rsidRDefault="00A55540">
            <w:pPr>
              <w:jc w:val="both"/>
            </w:pPr>
          </w:p>
        </w:tc>
        <w:tc>
          <w:tcPr>
            <w:tcW w:w="4575"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Nirmala UI"/>
              </w:rPr>
              <w:t xml:space="preserve">                     </w:t>
            </w:r>
            <w:r>
              <w:rPr>
                <w:rFonts w:ascii="Nirmala UI" w:hAnsi="Nirmala UI" w:cs="Vrinda"/>
                <w:cs/>
                <w:lang w:bidi="bn-IN"/>
              </w:rPr>
              <w:t xml:space="preserve">বিষয় </w:t>
            </w:r>
          </w:p>
        </w:tc>
        <w:tc>
          <w:tcPr>
            <w:tcW w:w="2070" w:type="dxa"/>
            <w:gridSpan w:val="2"/>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Nirmala UI"/>
              </w:rPr>
              <w:t xml:space="preserve"> </w:t>
            </w:r>
            <w:r>
              <w:rPr>
                <w:rFonts w:ascii="Nirmala UI" w:hAnsi="Nirmala UI" w:cs="Vrinda"/>
                <w:cs/>
                <w:lang w:bidi="bn-IN"/>
              </w:rPr>
              <w:t>প্রশিক্ষণ পদ্ধতি</w:t>
            </w:r>
          </w:p>
        </w:tc>
        <w:tc>
          <w:tcPr>
            <w:tcW w:w="1245" w:type="dxa"/>
            <w:gridSpan w:val="2"/>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Nirmala UI"/>
              </w:rPr>
              <w:t xml:space="preserve"> </w:t>
            </w:r>
            <w:r>
              <w:rPr>
                <w:rFonts w:ascii="Nirmala UI" w:hAnsi="Nirmala UI" w:cs="Vrinda"/>
                <w:cs/>
                <w:lang w:bidi="bn-IN"/>
              </w:rPr>
              <w:t>সময়</w:t>
            </w:r>
          </w:p>
        </w:tc>
        <w:tc>
          <w:tcPr>
            <w:tcW w:w="489"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Nirmala UI"/>
              </w:rPr>
              <w:t xml:space="preserve"> </w:t>
            </w:r>
            <w:r>
              <w:rPr>
                <w:rFonts w:ascii="Nirmala UI" w:hAnsi="Nirmala UI" w:cs="Vrinda"/>
                <w:cs/>
                <w:lang w:bidi="bn-IN"/>
              </w:rPr>
              <w:t>বক্তা</w:t>
            </w:r>
            <w:r>
              <w:rPr>
                <w:rFonts w:ascii="Nirmala UI" w:hAnsi="Nirmala UI" w:cs="Nirmala UI"/>
              </w:rPr>
              <w:t xml:space="preserve">  </w:t>
            </w:r>
          </w:p>
        </w:tc>
      </w:tr>
      <w:tr w:rsidR="00FE3F48" w:rsidTr="00A55540">
        <w:trPr>
          <w:trHeight w:val="870"/>
        </w:trPr>
        <w:tc>
          <w:tcPr>
            <w:tcW w:w="1868"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cs/>
                <w:lang w:bidi="bn-IN"/>
              </w:rPr>
              <w:t>১</w:t>
            </w:r>
          </w:p>
        </w:tc>
        <w:tc>
          <w:tcPr>
            <w:tcW w:w="322" w:type="dxa"/>
            <w:tcBorders>
              <w:top w:val="single" w:sz="4" w:space="0" w:color="auto"/>
              <w:left w:val="single" w:sz="4" w:space="0" w:color="auto"/>
              <w:bottom w:val="single" w:sz="4" w:space="0" w:color="auto"/>
              <w:right w:val="single" w:sz="4" w:space="0" w:color="auto"/>
            </w:tcBorders>
          </w:tcPr>
          <w:p w:rsidR="00A55540" w:rsidRDefault="00A55540">
            <w:pPr>
              <w:jc w:val="both"/>
            </w:pPr>
          </w:p>
        </w:tc>
        <w:tc>
          <w:tcPr>
            <w:tcW w:w="4605" w:type="dxa"/>
            <w:gridSpan w:val="2"/>
            <w:tcBorders>
              <w:top w:val="single" w:sz="4" w:space="0" w:color="auto"/>
              <w:left w:val="single" w:sz="4" w:space="0" w:color="auto"/>
              <w:bottom w:val="single" w:sz="4" w:space="0" w:color="auto"/>
              <w:right w:val="single" w:sz="4" w:space="0" w:color="auto"/>
            </w:tcBorders>
            <w:hideMark/>
          </w:tcPr>
          <w:p w:rsidR="00A55540" w:rsidRDefault="00FE3F48">
            <w:pPr>
              <w:jc w:val="both"/>
              <w:rPr>
                <w:rFonts w:ascii="Nirmala UI" w:hAnsi="Nirmala UI" w:cs="Nirmala UI"/>
                <w:cs/>
              </w:rPr>
            </w:pPr>
            <w:r>
              <w:rPr>
                <w:rFonts w:ascii="Nirmala UI" w:hAnsi="Nirmala UI" w:cs="Vrinda" w:hint="cs"/>
                <w:cs/>
                <w:lang w:bidi="bn-IN"/>
              </w:rPr>
              <w:t xml:space="preserve">ওয়েব পোর্টাল ব্যবস্থাপনা </w:t>
            </w:r>
            <w:r w:rsidR="00F151BA">
              <w:rPr>
                <w:rFonts w:ascii="Nirmala UI" w:hAnsi="Nirmala UI" w:cs="Vrinda"/>
                <w:lang w:bidi="bn-IN"/>
              </w:rPr>
              <w:t xml:space="preserve">: </w:t>
            </w:r>
            <w:r w:rsidR="00F151BA">
              <w:rPr>
                <w:rFonts w:ascii="Nirmala UI" w:hAnsi="Nirmala UI" w:cs="Vrinda" w:hint="cs"/>
                <w:cs/>
                <w:lang w:bidi="bn-IN"/>
              </w:rPr>
              <w:t xml:space="preserve">ওয়েব পোর্টাল পরিচিত, লগইন আইডি, পাসওয়ার্ড পরিবর্তন, ম্যাপ ও মেনু তৈরি </w:t>
            </w:r>
          </w:p>
        </w:tc>
        <w:tc>
          <w:tcPr>
            <w:tcW w:w="2070" w:type="dxa"/>
            <w:gridSpan w:val="2"/>
            <w:tcBorders>
              <w:top w:val="single" w:sz="4" w:space="0" w:color="auto"/>
              <w:left w:val="single" w:sz="4" w:space="0" w:color="auto"/>
              <w:bottom w:val="single" w:sz="4" w:space="0" w:color="auto"/>
              <w:right w:val="single" w:sz="4" w:space="0" w:color="auto"/>
            </w:tcBorders>
            <w:hideMark/>
          </w:tcPr>
          <w:p w:rsidR="00A55540" w:rsidRDefault="00FE3F48">
            <w:pPr>
              <w:jc w:val="both"/>
              <w:rPr>
                <w:rFonts w:ascii="Nirmala UI" w:hAnsi="Nirmala UI" w:cs="Nirmala UI"/>
              </w:rPr>
            </w:pPr>
            <w:r>
              <w:rPr>
                <w:rFonts w:ascii="Nirmala UI" w:hAnsi="Nirmala UI" w:cs="Vrinda" w:hint="cs"/>
                <w:cs/>
                <w:lang w:bidi="bn-IN"/>
              </w:rPr>
              <w:t xml:space="preserve">পাওয়ার পয়েন্ট প্রেজেন্টেশন </w:t>
            </w:r>
            <w:r w:rsidR="00A55540">
              <w:rPr>
                <w:rFonts w:ascii="Nirmala UI" w:hAnsi="Nirmala UI" w:cs="Vrinda"/>
                <w:cs/>
                <w:lang w:bidi="bn-IN"/>
              </w:rPr>
              <w:t>আলোচনা</w:t>
            </w:r>
            <w:r w:rsidR="00A55540">
              <w:rPr>
                <w:rFonts w:ascii="Nirmala UI" w:hAnsi="Nirmala UI" w:cs="Nirmala UI"/>
              </w:rPr>
              <w:t xml:space="preserve">, </w:t>
            </w:r>
            <w:r w:rsidR="00A55540">
              <w:rPr>
                <w:rFonts w:ascii="Nirmala UI" w:hAnsi="Nirmala UI" w:cs="Vrinda"/>
                <w:cs/>
                <w:lang w:bidi="bn-IN"/>
              </w:rPr>
              <w:t>ব্যবহারিক</w:t>
            </w:r>
          </w:p>
        </w:tc>
        <w:tc>
          <w:tcPr>
            <w:tcW w:w="1215"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Vrinda"/>
                <w:cs/>
                <w:lang w:bidi="bn-IN"/>
              </w:rPr>
              <w:t>১</w:t>
            </w:r>
            <w:r>
              <w:rPr>
                <w:rFonts w:ascii="Nirmala UI" w:hAnsi="Nirmala UI" w:cs="Nirmala UI"/>
              </w:rPr>
              <w:t>.</w:t>
            </w:r>
            <w:r w:rsidR="00FE3F48">
              <w:rPr>
                <w:rFonts w:ascii="Nirmala UI" w:hAnsi="Nirmala UI" w:cs="Vrinda" w:hint="cs"/>
                <w:cs/>
                <w:lang w:bidi="bn-IN"/>
              </w:rPr>
              <w:t xml:space="preserve">৪৫ </w:t>
            </w:r>
            <w:r>
              <w:rPr>
                <w:rFonts w:ascii="Nirmala UI" w:hAnsi="Nirmala UI" w:cs="Vrinda"/>
                <w:cs/>
                <w:lang w:bidi="bn-IN"/>
              </w:rPr>
              <w:t>ঘন্টা</w:t>
            </w:r>
          </w:p>
        </w:tc>
        <w:tc>
          <w:tcPr>
            <w:tcW w:w="489" w:type="dxa"/>
            <w:tcBorders>
              <w:top w:val="single" w:sz="4" w:space="0" w:color="auto"/>
              <w:left w:val="single" w:sz="4" w:space="0" w:color="auto"/>
              <w:bottom w:val="single" w:sz="4" w:space="0" w:color="auto"/>
              <w:right w:val="single" w:sz="4" w:space="0" w:color="auto"/>
            </w:tcBorders>
            <w:hideMark/>
          </w:tcPr>
          <w:p w:rsidR="00A55540" w:rsidRPr="00FE3F48" w:rsidRDefault="00FE3F48">
            <w:pPr>
              <w:jc w:val="both"/>
              <w:rPr>
                <w:rFonts w:ascii="Nirmala UI" w:hAnsi="Nirmala UI" w:cs="Vrinda"/>
                <w:szCs w:val="28"/>
                <w:lang w:bidi="bn-IN"/>
              </w:rPr>
            </w:pPr>
            <w:r>
              <w:rPr>
                <w:rFonts w:ascii="Nirmala UI" w:hAnsi="Nirmala UI" w:cs="Vrinda"/>
                <w:szCs w:val="28"/>
                <w:lang w:bidi="bn-IN"/>
              </w:rPr>
              <w:t>AMWA</w:t>
            </w:r>
          </w:p>
        </w:tc>
      </w:tr>
      <w:tr w:rsidR="00FE3F48" w:rsidTr="00A55540">
        <w:trPr>
          <w:trHeight w:val="1115"/>
        </w:trPr>
        <w:tc>
          <w:tcPr>
            <w:tcW w:w="1868"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cs/>
                <w:lang w:bidi="bn-IN"/>
              </w:rPr>
              <w:t>২</w:t>
            </w:r>
            <w:r>
              <w:rPr>
                <w:rFonts w:ascii="Nirmala UI" w:hAnsi="Nirmala UI" w:cs="Nirmala UI"/>
              </w:rPr>
              <w:t>.</w:t>
            </w:r>
          </w:p>
        </w:tc>
        <w:tc>
          <w:tcPr>
            <w:tcW w:w="322" w:type="dxa"/>
            <w:tcBorders>
              <w:top w:val="single" w:sz="4" w:space="0" w:color="auto"/>
              <w:left w:val="single" w:sz="4" w:space="0" w:color="auto"/>
              <w:bottom w:val="single" w:sz="4" w:space="0" w:color="auto"/>
              <w:right w:val="single" w:sz="4" w:space="0" w:color="auto"/>
            </w:tcBorders>
          </w:tcPr>
          <w:p w:rsidR="00A55540" w:rsidRDefault="00A55540">
            <w:pPr>
              <w:jc w:val="both"/>
            </w:pPr>
          </w:p>
        </w:tc>
        <w:tc>
          <w:tcPr>
            <w:tcW w:w="4605" w:type="dxa"/>
            <w:gridSpan w:val="2"/>
            <w:tcBorders>
              <w:top w:val="single" w:sz="4" w:space="0" w:color="auto"/>
              <w:left w:val="single" w:sz="4" w:space="0" w:color="auto"/>
              <w:bottom w:val="single" w:sz="4" w:space="0" w:color="auto"/>
              <w:right w:val="single" w:sz="4" w:space="0" w:color="auto"/>
            </w:tcBorders>
            <w:hideMark/>
          </w:tcPr>
          <w:p w:rsidR="00A55540" w:rsidRDefault="00FE3F48" w:rsidP="00497EEA">
            <w:pPr>
              <w:jc w:val="both"/>
              <w:rPr>
                <w:rFonts w:ascii="Nirmala UI" w:hAnsi="Nirmala UI" w:cs="Nirmala UI"/>
              </w:rPr>
            </w:pPr>
            <w:r>
              <w:rPr>
                <w:rFonts w:ascii="Nirmala UI" w:hAnsi="Nirmala UI" w:cs="Vrinda" w:hint="cs"/>
                <w:cs/>
                <w:lang w:bidi="bn-IN"/>
              </w:rPr>
              <w:t>ওয়েব পোর্টাল ব্যবস্থাপনা</w:t>
            </w:r>
            <w:r>
              <w:rPr>
                <w:rFonts w:ascii="Nirmala UI" w:hAnsi="Nirmala UI" w:cs="Vrinda"/>
                <w:lang w:bidi="bn-IN"/>
              </w:rPr>
              <w:t xml:space="preserve"> </w:t>
            </w:r>
            <w:r w:rsidR="00497EEA">
              <w:rPr>
                <w:rFonts w:ascii="Nirmala UI" w:hAnsi="Nirmala UI" w:cs="Vrinda" w:hint="cs"/>
                <w:cs/>
                <w:lang w:bidi="bn-IN"/>
              </w:rPr>
              <w:t>অনুশীলনঃ  কন্টেন্ট তৈরি , ব্যনার, নোটিশ, খবর তৈরি,পিডিএফ তৈরিও ইমেজ ফাইল আপলোড, সার্ভিস বক্স তৈরি, লিংক ও হাইপার লিংক করার পদ্ধতি এবং পাতা প্রস্তুত।</w:t>
            </w:r>
          </w:p>
        </w:tc>
        <w:tc>
          <w:tcPr>
            <w:tcW w:w="2070" w:type="dxa"/>
            <w:gridSpan w:val="2"/>
            <w:tcBorders>
              <w:top w:val="single" w:sz="4" w:space="0" w:color="auto"/>
              <w:left w:val="single" w:sz="4" w:space="0" w:color="auto"/>
              <w:bottom w:val="single" w:sz="4" w:space="0" w:color="auto"/>
              <w:right w:val="single" w:sz="4" w:space="0" w:color="auto"/>
            </w:tcBorders>
            <w:hideMark/>
          </w:tcPr>
          <w:p w:rsidR="00A55540" w:rsidRDefault="00A55540">
            <w:pPr>
              <w:jc w:val="both"/>
            </w:pPr>
            <w:r>
              <w:t xml:space="preserve"> </w:t>
            </w:r>
            <w:r>
              <w:rPr>
                <w:rFonts w:ascii="Nirmala UI" w:hAnsi="Nirmala UI" w:cs="Vrinda"/>
                <w:cs/>
                <w:lang w:bidi="bn-IN"/>
              </w:rPr>
              <w:t>আলোচনা</w:t>
            </w:r>
            <w:r>
              <w:rPr>
                <w:rFonts w:ascii="Nirmala UI" w:hAnsi="Nirmala UI" w:cs="Nirmala UI"/>
              </w:rPr>
              <w:t xml:space="preserve">, </w:t>
            </w:r>
            <w:r>
              <w:rPr>
                <w:rFonts w:ascii="Nirmala UI" w:hAnsi="Nirmala UI" w:cs="Vrinda"/>
                <w:cs/>
                <w:lang w:bidi="bn-IN"/>
              </w:rPr>
              <w:t>দলীয় কাজ</w:t>
            </w:r>
            <w:r>
              <w:rPr>
                <w:rFonts w:ascii="Nirmala UI" w:hAnsi="Nirmala UI" w:cs="Nirmala UI"/>
              </w:rPr>
              <w:t xml:space="preserve">, </w:t>
            </w:r>
            <w:r>
              <w:rPr>
                <w:rFonts w:ascii="Nirmala UI" w:hAnsi="Nirmala UI" w:cs="Vrinda"/>
                <w:cs/>
                <w:lang w:bidi="bn-IN"/>
              </w:rPr>
              <w:t>রোল প্লে</w:t>
            </w:r>
          </w:p>
        </w:tc>
        <w:tc>
          <w:tcPr>
            <w:tcW w:w="1215" w:type="dxa"/>
            <w:tcBorders>
              <w:top w:val="single" w:sz="4" w:space="0" w:color="auto"/>
              <w:left w:val="single" w:sz="4" w:space="0" w:color="auto"/>
              <w:bottom w:val="single" w:sz="4" w:space="0" w:color="auto"/>
              <w:right w:val="single" w:sz="4" w:space="0" w:color="auto"/>
            </w:tcBorders>
            <w:hideMark/>
          </w:tcPr>
          <w:p w:rsidR="00A55540" w:rsidRDefault="00CF0971">
            <w:pPr>
              <w:jc w:val="both"/>
              <w:rPr>
                <w:rFonts w:ascii="Nirmala UI" w:hAnsi="Nirmala UI" w:cs="Nirmala UI"/>
              </w:rPr>
            </w:pPr>
            <w:r>
              <w:rPr>
                <w:rFonts w:ascii="Nirmala UI" w:hAnsi="Nirmala UI" w:cs="Vrinda" w:hint="cs"/>
                <w:cs/>
                <w:lang w:bidi="bn-IN"/>
              </w:rPr>
              <w:t xml:space="preserve">২ </w:t>
            </w:r>
            <w:r w:rsidR="00A55540">
              <w:rPr>
                <w:rFonts w:ascii="Nirmala UI" w:hAnsi="Nirmala UI" w:cs="Nirmala UI"/>
              </w:rPr>
              <w:t>.</w:t>
            </w:r>
            <w:r w:rsidR="00FE3F48">
              <w:rPr>
                <w:rFonts w:ascii="Nirmala UI" w:hAnsi="Nirmala UI" w:cs="Vrinda" w:hint="cs"/>
                <w:cs/>
                <w:lang w:bidi="bn-IN"/>
              </w:rPr>
              <w:t>০</w:t>
            </w:r>
            <w:r w:rsidR="00A55540">
              <w:rPr>
                <w:rFonts w:ascii="Nirmala UI" w:hAnsi="Nirmala UI" w:cs="Vrinda"/>
                <w:cs/>
                <w:lang w:bidi="bn-IN"/>
              </w:rPr>
              <w:t>০ঘন্টা</w:t>
            </w:r>
          </w:p>
        </w:tc>
        <w:tc>
          <w:tcPr>
            <w:tcW w:w="489" w:type="dxa"/>
            <w:tcBorders>
              <w:top w:val="single" w:sz="4" w:space="0" w:color="auto"/>
              <w:left w:val="single" w:sz="4" w:space="0" w:color="auto"/>
              <w:bottom w:val="single" w:sz="4" w:space="0" w:color="auto"/>
              <w:right w:val="single" w:sz="4" w:space="0" w:color="auto"/>
            </w:tcBorders>
            <w:hideMark/>
          </w:tcPr>
          <w:p w:rsidR="00A55540" w:rsidRPr="00FE3F48" w:rsidRDefault="00FE3F48">
            <w:pPr>
              <w:jc w:val="both"/>
              <w:rPr>
                <w:rFonts w:ascii="Nirmala UI" w:hAnsi="Nirmala UI" w:cs="Vrinda"/>
                <w:szCs w:val="28"/>
                <w:lang w:bidi="bn-IN"/>
              </w:rPr>
            </w:pPr>
            <w:r>
              <w:rPr>
                <w:rFonts w:ascii="Nirmala UI" w:hAnsi="Nirmala UI" w:cs="Vrinda"/>
                <w:szCs w:val="28"/>
                <w:lang w:bidi="bn-IN"/>
              </w:rPr>
              <w:t xml:space="preserve">AMWA </w:t>
            </w:r>
          </w:p>
        </w:tc>
      </w:tr>
      <w:tr w:rsidR="00FE3F48" w:rsidTr="00A55540">
        <w:trPr>
          <w:trHeight w:val="509"/>
        </w:trPr>
        <w:tc>
          <w:tcPr>
            <w:tcW w:w="1868"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cs/>
                <w:lang w:bidi="bn-IN"/>
              </w:rPr>
              <w:t>৩</w:t>
            </w:r>
          </w:p>
        </w:tc>
        <w:tc>
          <w:tcPr>
            <w:tcW w:w="322" w:type="dxa"/>
            <w:tcBorders>
              <w:top w:val="single" w:sz="4" w:space="0" w:color="auto"/>
              <w:left w:val="single" w:sz="4" w:space="0" w:color="auto"/>
              <w:bottom w:val="single" w:sz="4" w:space="0" w:color="auto"/>
              <w:right w:val="single" w:sz="4" w:space="0" w:color="auto"/>
            </w:tcBorders>
          </w:tcPr>
          <w:p w:rsidR="00A55540" w:rsidRDefault="00A55540">
            <w:pPr>
              <w:jc w:val="both"/>
            </w:pPr>
          </w:p>
        </w:tc>
        <w:tc>
          <w:tcPr>
            <w:tcW w:w="4605" w:type="dxa"/>
            <w:gridSpan w:val="2"/>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cs/>
                <w:lang w:bidi="bn-IN"/>
              </w:rPr>
            </w:pPr>
            <w:r>
              <w:t xml:space="preserve"> </w:t>
            </w:r>
            <w:r w:rsidR="00CF0971">
              <w:rPr>
                <w:rFonts w:hint="cs"/>
                <w:cs/>
                <w:lang w:bidi="bn-IN"/>
              </w:rPr>
              <w:t xml:space="preserve">সামাজিক নিরপত্তা কার্যক্রম ডিজিটাইজেশন ও সামাজিক নিরপত্তা কার্যক্রম ডিজিটাইজেশন অনুশীলন </w:t>
            </w:r>
            <w:r w:rsidR="00497EEA">
              <w:rPr>
                <w:rFonts w:hint="cs"/>
                <w:cs/>
                <w:lang w:bidi="bn-IN"/>
              </w:rPr>
              <w:t xml:space="preserve">ঃ </w:t>
            </w:r>
            <w:r w:rsidR="00497EEA">
              <w:rPr>
                <w:lang w:bidi="bn-IN"/>
              </w:rPr>
              <w:t xml:space="preserve">G2P </w:t>
            </w:r>
            <w:r w:rsidR="00497EEA">
              <w:rPr>
                <w:rFonts w:hint="cs"/>
                <w:cs/>
                <w:lang w:bidi="bn-IN"/>
              </w:rPr>
              <w:t>পদ্ধতি,</w:t>
            </w:r>
            <w:r w:rsidR="00497EEA">
              <w:rPr>
                <w:lang w:bidi="bn-IN"/>
              </w:rPr>
              <w:t xml:space="preserve">MIS, Data entry, report generation, enrollment, bank account opening, </w:t>
            </w:r>
            <w:r w:rsidR="00497EEA">
              <w:rPr>
                <w:rFonts w:hint="cs"/>
                <w:cs/>
                <w:lang w:bidi="bn-IN"/>
              </w:rPr>
              <w:t xml:space="preserve">পেরোল, পেমেন্ট শীট প্রস্তুত। </w:t>
            </w:r>
          </w:p>
        </w:tc>
        <w:tc>
          <w:tcPr>
            <w:tcW w:w="2070" w:type="dxa"/>
            <w:gridSpan w:val="2"/>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Vrinda"/>
                <w:cs/>
                <w:lang w:bidi="bn-IN"/>
              </w:rPr>
              <w:t>আলোচনা</w:t>
            </w:r>
            <w:r>
              <w:rPr>
                <w:rFonts w:ascii="Nirmala UI" w:hAnsi="Nirmala UI" w:cs="Nirmala UI"/>
              </w:rPr>
              <w:t xml:space="preserve">, </w:t>
            </w:r>
            <w:r>
              <w:rPr>
                <w:rFonts w:ascii="Nirmala UI" w:hAnsi="Nirmala UI" w:cs="Vrinda"/>
                <w:cs/>
                <w:lang w:bidi="bn-IN"/>
              </w:rPr>
              <w:t>দলীয় কাজ</w:t>
            </w:r>
            <w:r>
              <w:rPr>
                <w:rFonts w:ascii="Nirmala UI" w:hAnsi="Nirmala UI" w:cs="Nirmala UI"/>
              </w:rPr>
              <w:t xml:space="preserve">, </w:t>
            </w:r>
            <w:r>
              <w:rPr>
                <w:rFonts w:ascii="Nirmala UI" w:hAnsi="Nirmala UI" w:cs="Vrinda"/>
                <w:cs/>
                <w:lang w:bidi="bn-IN"/>
              </w:rPr>
              <w:t>রোল প্লে</w:t>
            </w:r>
          </w:p>
        </w:tc>
        <w:tc>
          <w:tcPr>
            <w:tcW w:w="1215" w:type="dxa"/>
            <w:tcBorders>
              <w:top w:val="single" w:sz="4" w:space="0" w:color="auto"/>
              <w:left w:val="single" w:sz="4" w:space="0" w:color="auto"/>
              <w:bottom w:val="single" w:sz="4" w:space="0" w:color="auto"/>
              <w:right w:val="single" w:sz="4" w:space="0" w:color="auto"/>
            </w:tcBorders>
            <w:hideMark/>
          </w:tcPr>
          <w:p w:rsidR="00A55540" w:rsidRDefault="00A55540">
            <w:pPr>
              <w:jc w:val="both"/>
              <w:rPr>
                <w:rFonts w:ascii="Nirmala UI" w:hAnsi="Nirmala UI" w:cs="Nirmala UI"/>
              </w:rPr>
            </w:pPr>
            <w:r>
              <w:rPr>
                <w:rFonts w:ascii="Nirmala UI" w:hAnsi="Nirmala UI" w:cs="Vrinda"/>
                <w:cs/>
                <w:lang w:bidi="bn-IN"/>
              </w:rPr>
              <w:t>২</w:t>
            </w:r>
            <w:r>
              <w:rPr>
                <w:rFonts w:ascii="Nirmala UI" w:hAnsi="Nirmala UI" w:cs="Nirmala UI"/>
              </w:rPr>
              <w:t>.</w:t>
            </w:r>
            <w:r>
              <w:rPr>
                <w:rFonts w:ascii="Nirmala UI" w:hAnsi="Nirmala UI" w:cs="Vrinda"/>
                <w:cs/>
                <w:lang w:bidi="bn-IN"/>
              </w:rPr>
              <w:t>০০ঘন্টা</w:t>
            </w:r>
          </w:p>
        </w:tc>
        <w:tc>
          <w:tcPr>
            <w:tcW w:w="489" w:type="dxa"/>
            <w:tcBorders>
              <w:top w:val="single" w:sz="4" w:space="0" w:color="auto"/>
              <w:left w:val="single" w:sz="4" w:space="0" w:color="auto"/>
              <w:bottom w:val="single" w:sz="4" w:space="0" w:color="auto"/>
              <w:right w:val="single" w:sz="4" w:space="0" w:color="auto"/>
            </w:tcBorders>
            <w:hideMark/>
          </w:tcPr>
          <w:p w:rsidR="00A55540" w:rsidRPr="00CF0971" w:rsidRDefault="00CF0971">
            <w:pPr>
              <w:jc w:val="both"/>
              <w:rPr>
                <w:rFonts w:ascii="Nirmala UI" w:hAnsi="Nirmala UI" w:cs="Vrinda"/>
                <w:szCs w:val="28"/>
                <w:lang w:bidi="bn-IN"/>
              </w:rPr>
            </w:pPr>
            <w:r>
              <w:rPr>
                <w:rFonts w:ascii="Nirmala UI" w:hAnsi="Nirmala UI" w:cs="Nirmala UI"/>
              </w:rPr>
              <w:t>MAU</w:t>
            </w:r>
          </w:p>
        </w:tc>
      </w:tr>
    </w:tbl>
    <w:p w:rsidR="00A55540" w:rsidRDefault="00A55540" w:rsidP="00A55540">
      <w:pPr>
        <w:jc w:val="both"/>
      </w:pPr>
    </w:p>
    <w:p w:rsidR="00A55540" w:rsidRDefault="00A55540" w:rsidP="00A55540">
      <w:pPr>
        <w:jc w:val="both"/>
      </w:pPr>
    </w:p>
    <w:p w:rsidR="00A55540" w:rsidRDefault="00A55540" w:rsidP="00A55540">
      <w:pPr>
        <w:jc w:val="both"/>
      </w:pPr>
    </w:p>
    <w:p w:rsidR="00C3799B" w:rsidRDefault="00C3799B" w:rsidP="00A55540">
      <w:pPr>
        <w:jc w:val="both"/>
        <w:rPr>
          <w:lang w:bidi="bn-IN"/>
        </w:rPr>
      </w:pPr>
    </w:p>
    <w:p w:rsidR="00A55540" w:rsidRPr="00C3799B" w:rsidRDefault="00C3799B" w:rsidP="00A55540">
      <w:pPr>
        <w:jc w:val="both"/>
        <w:rPr>
          <w:rFonts w:ascii="Nirmala UI" w:hAnsi="Nirmala UI"/>
          <w:szCs w:val="28"/>
          <w:cs/>
          <w:lang w:bidi="bn-IN"/>
        </w:rPr>
      </w:pPr>
      <w:r>
        <w:rPr>
          <w:rFonts w:ascii="Nirmala UI" w:hAnsi="Nirmala UI" w:cs="Nirmala UI"/>
        </w:rPr>
        <w:t xml:space="preserve">                     </w:t>
      </w:r>
    </w:p>
    <w:p w:rsidR="00CF0971" w:rsidRDefault="00CF0971" w:rsidP="00CF0971">
      <w:pPr>
        <w:jc w:val="both"/>
        <w:rPr>
          <w:rFonts w:ascii="Nirmala UI" w:hAnsi="Nirmala UI" w:cs="Nirmala UI"/>
        </w:rPr>
      </w:pPr>
      <w:r>
        <w:rPr>
          <w:rFonts w:ascii="Nirmala UI" w:hAnsi="Nirmala UI" w:cs="Vrinda"/>
          <w:cs/>
          <w:lang w:bidi="bn-IN"/>
        </w:rPr>
        <w:t>মডিউল</w:t>
      </w:r>
      <w:r>
        <w:rPr>
          <w:rFonts w:ascii="Nirmala UI" w:hAnsi="Nirmala UI" w:cs="Nirmala UI"/>
        </w:rPr>
        <w:t xml:space="preserve"> -</w:t>
      </w:r>
      <w:r>
        <w:rPr>
          <w:rFonts w:ascii="Nirmala UI" w:hAnsi="Nirmala UI" w:cs="Vrinda"/>
          <w:cs/>
          <w:lang w:bidi="bn-IN"/>
        </w:rPr>
        <w:t>০</w:t>
      </w:r>
      <w:r>
        <w:rPr>
          <w:rFonts w:ascii="Nirmala UI" w:hAnsi="Nirmala UI" w:cs="Vrinda" w:hint="cs"/>
          <w:cs/>
          <w:lang w:bidi="bn-IN"/>
        </w:rPr>
        <w:t xml:space="preserve">২ </w:t>
      </w:r>
      <w:r>
        <w:rPr>
          <w:rFonts w:ascii="Nirmala UI" w:hAnsi="Nirmala UI" w:cs="Nirmala UI"/>
        </w:rPr>
        <w:t xml:space="preserve">                                                                                                          </w:t>
      </w:r>
      <w:r>
        <w:rPr>
          <w:rFonts w:ascii="Nirmala UI" w:hAnsi="Nirmala UI" w:cs="Vrinda" w:hint="cs"/>
          <w:cs/>
          <w:lang w:bidi="bn-IN"/>
        </w:rPr>
        <w:t>১৬ই অক্টোবর</w:t>
      </w:r>
      <w:r>
        <w:rPr>
          <w:rFonts w:ascii="Nirmala UI" w:hAnsi="Nirmala UI" w:cs="Nirmala UI"/>
        </w:rPr>
        <w:t>/</w:t>
      </w:r>
      <w:r>
        <w:rPr>
          <w:rFonts w:ascii="Nirmala UI" w:hAnsi="Nirmala UI" w:cs="Vrinda"/>
          <w:cs/>
          <w:lang w:bidi="bn-IN"/>
        </w:rPr>
        <w:t xml:space="preserve">২০১৮ </w:t>
      </w:r>
      <w:r>
        <w:rPr>
          <w:rFonts w:ascii="Nirmala UI" w:hAnsi="Nirmala UI" w:cs="Vrinda" w:hint="cs"/>
          <w:cs/>
          <w:lang w:bidi="bn-IN"/>
        </w:rPr>
        <w:t xml:space="preserve"> </w:t>
      </w:r>
    </w:p>
    <w:p w:rsidR="00CF0971" w:rsidRDefault="00CF0971" w:rsidP="00CF0971">
      <w:pPr>
        <w:jc w:val="both"/>
      </w:pPr>
    </w:p>
    <w:tbl>
      <w:tblPr>
        <w:tblW w:w="1056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17"/>
        <w:gridCol w:w="4419"/>
        <w:gridCol w:w="30"/>
        <w:gridCol w:w="2002"/>
        <w:gridCol w:w="29"/>
        <w:gridCol w:w="1210"/>
        <w:gridCol w:w="730"/>
      </w:tblGrid>
      <w:tr w:rsidR="00CF0971" w:rsidTr="00E61629">
        <w:trPr>
          <w:trHeight w:val="840"/>
        </w:trPr>
        <w:tc>
          <w:tcPr>
            <w:tcW w:w="1868"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b/>
              </w:rPr>
            </w:pPr>
            <w:r>
              <w:rPr>
                <w:rFonts w:ascii="Nirmala UI" w:hAnsi="Nirmala UI" w:cs="Vrinda"/>
                <w:b/>
                <w:bCs/>
                <w:cs/>
                <w:lang w:bidi="bn-IN"/>
              </w:rPr>
              <w:t>পরিচালক</w:t>
            </w:r>
          </w:p>
        </w:tc>
        <w:tc>
          <w:tcPr>
            <w:tcW w:w="322" w:type="dxa"/>
            <w:tcBorders>
              <w:top w:val="single" w:sz="4" w:space="0" w:color="auto"/>
              <w:left w:val="single" w:sz="4" w:space="0" w:color="auto"/>
              <w:bottom w:val="single" w:sz="4" w:space="0" w:color="auto"/>
              <w:right w:val="single" w:sz="4" w:space="0" w:color="auto"/>
            </w:tcBorders>
          </w:tcPr>
          <w:p w:rsidR="00CF0971" w:rsidRDefault="00CF0971" w:rsidP="00E61629">
            <w:pPr>
              <w:jc w:val="both"/>
              <w:rPr>
                <w:b/>
              </w:rPr>
            </w:pPr>
          </w:p>
        </w:tc>
        <w:tc>
          <w:tcPr>
            <w:tcW w:w="8379" w:type="dxa"/>
            <w:gridSpan w:val="6"/>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b/>
              </w:rPr>
            </w:pPr>
            <w:r>
              <w:rPr>
                <w:b/>
              </w:rPr>
              <w:t xml:space="preserve"> </w:t>
            </w:r>
            <w:r>
              <w:rPr>
                <w:rFonts w:ascii="Nirmala UI" w:hAnsi="Nirmala UI" w:cs="Vrinda" w:hint="cs"/>
                <w:b/>
                <w:bCs/>
                <w:cs/>
                <w:lang w:bidi="bn-IN"/>
              </w:rPr>
              <w:t xml:space="preserve">মোঃ আলাল উদ্দিন, উপপরিচালক ,জেলা সমাজসেবা কার্যালয় </w:t>
            </w:r>
            <w:r>
              <w:rPr>
                <w:rFonts w:ascii="Nirmala UI" w:hAnsi="Nirmala UI" w:cs="Vrinda"/>
                <w:b/>
                <w:cs/>
                <w:lang w:bidi="bn-IN"/>
              </w:rPr>
              <w:t xml:space="preserve"> </w:t>
            </w:r>
            <w:r>
              <w:rPr>
                <w:rFonts w:ascii="Nirmala UI" w:hAnsi="Nirmala UI" w:cs="Vrinda"/>
                <w:b/>
                <w:bCs/>
                <w:cs/>
                <w:lang w:bidi="bn-IN"/>
              </w:rPr>
              <w:t>নেত্রকোনা</w:t>
            </w:r>
          </w:p>
        </w:tc>
      </w:tr>
      <w:tr w:rsidR="00CF0971" w:rsidTr="00E61629">
        <w:trPr>
          <w:trHeight w:val="1470"/>
        </w:trPr>
        <w:tc>
          <w:tcPr>
            <w:tcW w:w="1868" w:type="dxa"/>
            <w:vMerge w:val="restart"/>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t xml:space="preserve">  </w:t>
            </w:r>
            <w:r>
              <w:rPr>
                <w:rFonts w:ascii="Nirmala UI" w:hAnsi="Nirmala UI" w:cs="Vrinda"/>
                <w:cs/>
                <w:lang w:bidi="bn-IN"/>
              </w:rPr>
              <w:t>উদ্দেশ্য</w:t>
            </w:r>
          </w:p>
        </w:tc>
        <w:tc>
          <w:tcPr>
            <w:tcW w:w="322" w:type="dxa"/>
            <w:tcBorders>
              <w:top w:val="single" w:sz="4" w:space="0" w:color="auto"/>
              <w:left w:val="single" w:sz="4" w:space="0" w:color="auto"/>
              <w:bottom w:val="single" w:sz="4" w:space="0" w:color="auto"/>
              <w:right w:val="single" w:sz="4" w:space="0" w:color="auto"/>
            </w:tcBorders>
          </w:tcPr>
          <w:p w:rsidR="00CF0971" w:rsidRDefault="00CF0971" w:rsidP="00E61629">
            <w:pPr>
              <w:jc w:val="both"/>
            </w:pPr>
          </w:p>
        </w:tc>
        <w:tc>
          <w:tcPr>
            <w:tcW w:w="8379" w:type="dxa"/>
            <w:gridSpan w:val="6"/>
            <w:tcBorders>
              <w:top w:val="single" w:sz="4" w:space="0" w:color="auto"/>
              <w:left w:val="single" w:sz="4" w:space="0" w:color="auto"/>
              <w:bottom w:val="single" w:sz="4" w:space="0" w:color="auto"/>
              <w:right w:val="single" w:sz="4" w:space="0" w:color="auto"/>
            </w:tcBorders>
            <w:hideMark/>
          </w:tcPr>
          <w:p w:rsidR="00CF0971" w:rsidRPr="00CF0971" w:rsidRDefault="008475DB" w:rsidP="00E61629">
            <w:pPr>
              <w:jc w:val="both"/>
              <w:rPr>
                <w:rFonts w:ascii="Nirmala UI" w:hAnsi="Nirmala UI"/>
                <w:b/>
                <w:bCs/>
                <w:sz w:val="24"/>
                <w:szCs w:val="24"/>
                <w:cs/>
                <w:lang w:bidi="bn-IN"/>
              </w:rPr>
            </w:pPr>
            <w:r>
              <w:rPr>
                <w:rFonts w:ascii="Nirmala UI" w:hAnsi="Nirmala UI" w:hint="cs"/>
                <w:b/>
                <w:bCs/>
                <w:sz w:val="24"/>
                <w:szCs w:val="24"/>
                <w:cs/>
                <w:lang w:bidi="bn-IN"/>
              </w:rPr>
              <w:t xml:space="preserve">১। নিজ নিজ কার্যালয়ের বাজেট প্রণয়ন, বাজেট বাস্তবায়নসহ, সরকারি আর্থিক ব্যবস্থাপনায় </w:t>
            </w:r>
            <w:proofErr w:type="spellStart"/>
            <w:r>
              <w:rPr>
                <w:rFonts w:ascii="Nirmala UI" w:hAnsi="Nirmala UI"/>
                <w:b/>
                <w:bCs/>
                <w:sz w:val="24"/>
                <w:szCs w:val="24"/>
                <w:lang w:bidi="bn-IN"/>
              </w:rPr>
              <w:t>iBAS</w:t>
            </w:r>
            <w:proofErr w:type="spellEnd"/>
            <w:r>
              <w:rPr>
                <w:rFonts w:ascii="Nirmala UI" w:hAnsi="Nirmala UI"/>
                <w:b/>
                <w:bCs/>
                <w:sz w:val="24"/>
                <w:szCs w:val="24"/>
                <w:lang w:bidi="bn-IN"/>
              </w:rPr>
              <w:t xml:space="preserve">++2 </w:t>
            </w:r>
            <w:r>
              <w:rPr>
                <w:rFonts w:ascii="Nirmala UI" w:hAnsi="Nirmala UI" w:hint="cs"/>
                <w:b/>
                <w:bCs/>
                <w:sz w:val="24"/>
                <w:szCs w:val="24"/>
                <w:cs/>
                <w:lang w:bidi="bn-IN"/>
              </w:rPr>
              <w:t xml:space="preserve">এর কার্যকর ব্যবহারে সক্ষম হবে। </w:t>
            </w:r>
          </w:p>
          <w:p w:rsidR="00CF0971" w:rsidRPr="00FE3F48" w:rsidRDefault="008475DB" w:rsidP="00E61629">
            <w:pPr>
              <w:jc w:val="both"/>
              <w:rPr>
                <w:rFonts w:ascii="Nirmala UI" w:hAnsi="Nirmala UI"/>
                <w:szCs w:val="28"/>
                <w:cs/>
                <w:lang w:bidi="bn-IN"/>
              </w:rPr>
            </w:pPr>
            <w:r>
              <w:rPr>
                <w:rFonts w:ascii="Nirmala UI" w:hAnsi="Nirmala UI" w:hint="cs"/>
                <w:b/>
                <w:bCs/>
                <w:sz w:val="24"/>
                <w:szCs w:val="24"/>
                <w:cs/>
                <w:lang w:bidi="bn-IN"/>
              </w:rPr>
              <w:t xml:space="preserve">২। বার্ষিক কর্মসম্পাদন চুক্তি সঠিকভাবে প্রণয়ন এবং এর প্রতিবেদন প্রদানে সক্ষম হবে। </w:t>
            </w:r>
          </w:p>
        </w:tc>
      </w:tr>
      <w:tr w:rsidR="00CF0971" w:rsidTr="00E61629">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971" w:rsidRDefault="00CF0971" w:rsidP="00E61629">
            <w:pPr>
              <w:spacing w:after="0" w:line="240" w:lineRule="auto"/>
              <w:rPr>
                <w:rFonts w:ascii="Nirmala UI" w:hAnsi="Nirmala UI" w:cs="Nirmala UI"/>
              </w:rPr>
            </w:pPr>
          </w:p>
        </w:tc>
        <w:tc>
          <w:tcPr>
            <w:tcW w:w="322" w:type="dxa"/>
            <w:tcBorders>
              <w:top w:val="single" w:sz="4" w:space="0" w:color="auto"/>
              <w:left w:val="single" w:sz="4" w:space="0" w:color="auto"/>
              <w:bottom w:val="single" w:sz="4" w:space="0" w:color="auto"/>
              <w:right w:val="single" w:sz="4" w:space="0" w:color="auto"/>
            </w:tcBorders>
          </w:tcPr>
          <w:p w:rsidR="00CF0971" w:rsidRDefault="00CF0971" w:rsidP="00E61629">
            <w:pPr>
              <w:jc w:val="both"/>
            </w:pPr>
          </w:p>
        </w:tc>
        <w:tc>
          <w:tcPr>
            <w:tcW w:w="4575"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Nirmala UI"/>
              </w:rPr>
              <w:t xml:space="preserve">                     </w:t>
            </w:r>
            <w:r>
              <w:rPr>
                <w:rFonts w:ascii="Nirmala UI" w:hAnsi="Nirmala UI" w:cs="Vrinda"/>
                <w:cs/>
                <w:lang w:bidi="bn-IN"/>
              </w:rPr>
              <w:t xml:space="preserve">বিষয় </w:t>
            </w:r>
          </w:p>
        </w:tc>
        <w:tc>
          <w:tcPr>
            <w:tcW w:w="2070" w:type="dxa"/>
            <w:gridSpan w:val="2"/>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Nirmala UI"/>
              </w:rPr>
              <w:t xml:space="preserve"> </w:t>
            </w:r>
            <w:r>
              <w:rPr>
                <w:rFonts w:ascii="Nirmala UI" w:hAnsi="Nirmala UI" w:cs="Vrinda"/>
                <w:cs/>
                <w:lang w:bidi="bn-IN"/>
              </w:rPr>
              <w:t>প্রশিক্ষণ পদ্ধতি</w:t>
            </w:r>
          </w:p>
        </w:tc>
        <w:tc>
          <w:tcPr>
            <w:tcW w:w="1245" w:type="dxa"/>
            <w:gridSpan w:val="2"/>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Nirmala UI"/>
              </w:rPr>
              <w:t xml:space="preserve"> </w:t>
            </w:r>
            <w:r>
              <w:rPr>
                <w:rFonts w:ascii="Nirmala UI" w:hAnsi="Nirmala UI" w:cs="Vrinda"/>
                <w:cs/>
                <w:lang w:bidi="bn-IN"/>
              </w:rPr>
              <w:t>সময়</w:t>
            </w:r>
          </w:p>
        </w:tc>
        <w:tc>
          <w:tcPr>
            <w:tcW w:w="489"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Nirmala UI"/>
              </w:rPr>
              <w:t xml:space="preserve"> </w:t>
            </w:r>
            <w:r>
              <w:rPr>
                <w:rFonts w:ascii="Nirmala UI" w:hAnsi="Nirmala UI" w:cs="Vrinda"/>
                <w:cs/>
                <w:lang w:bidi="bn-IN"/>
              </w:rPr>
              <w:t>বক্তা</w:t>
            </w:r>
            <w:r>
              <w:rPr>
                <w:rFonts w:ascii="Nirmala UI" w:hAnsi="Nirmala UI" w:cs="Nirmala UI"/>
              </w:rPr>
              <w:t xml:space="preserve">  </w:t>
            </w:r>
          </w:p>
        </w:tc>
      </w:tr>
      <w:tr w:rsidR="00CF0971" w:rsidTr="00E61629">
        <w:trPr>
          <w:trHeight w:val="870"/>
        </w:trPr>
        <w:tc>
          <w:tcPr>
            <w:tcW w:w="1868"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cs/>
                <w:lang w:bidi="bn-IN"/>
              </w:rPr>
              <w:t>১</w:t>
            </w:r>
          </w:p>
        </w:tc>
        <w:tc>
          <w:tcPr>
            <w:tcW w:w="322" w:type="dxa"/>
            <w:tcBorders>
              <w:top w:val="single" w:sz="4" w:space="0" w:color="auto"/>
              <w:left w:val="single" w:sz="4" w:space="0" w:color="auto"/>
              <w:bottom w:val="single" w:sz="4" w:space="0" w:color="auto"/>
              <w:right w:val="single" w:sz="4" w:space="0" w:color="auto"/>
            </w:tcBorders>
          </w:tcPr>
          <w:p w:rsidR="00CF0971" w:rsidRDefault="00CF0971" w:rsidP="00E61629">
            <w:pPr>
              <w:jc w:val="both"/>
            </w:pPr>
          </w:p>
        </w:tc>
        <w:tc>
          <w:tcPr>
            <w:tcW w:w="4605" w:type="dxa"/>
            <w:gridSpan w:val="2"/>
            <w:tcBorders>
              <w:top w:val="single" w:sz="4" w:space="0" w:color="auto"/>
              <w:left w:val="single" w:sz="4" w:space="0" w:color="auto"/>
              <w:bottom w:val="single" w:sz="4" w:space="0" w:color="auto"/>
              <w:right w:val="single" w:sz="4" w:space="0" w:color="auto"/>
            </w:tcBorders>
            <w:hideMark/>
          </w:tcPr>
          <w:p w:rsidR="00CF0971" w:rsidRDefault="00F151BA" w:rsidP="00E61629">
            <w:pPr>
              <w:jc w:val="both"/>
              <w:rPr>
                <w:rFonts w:ascii="Nirmala UI" w:hAnsi="Nirmala UI" w:cs="Nirmala UI"/>
                <w:cs/>
              </w:rPr>
            </w:pPr>
            <w:r>
              <w:rPr>
                <w:rFonts w:ascii="Nirmala UI" w:hAnsi="Nirmala UI" w:cs="Vrinda" w:hint="cs"/>
                <w:cs/>
                <w:lang w:bidi="bn-IN"/>
              </w:rPr>
              <w:t xml:space="preserve">ডিজিটাল আর্থিক ব্যবস্থাপনাঃ </w:t>
            </w:r>
            <w:proofErr w:type="spellStart"/>
            <w:r>
              <w:rPr>
                <w:rFonts w:ascii="Nirmala UI" w:hAnsi="Nirmala UI" w:cs="Vrinda"/>
                <w:lang w:bidi="bn-IN"/>
              </w:rPr>
              <w:t>iBAS</w:t>
            </w:r>
            <w:proofErr w:type="spellEnd"/>
            <w:r>
              <w:rPr>
                <w:rFonts w:ascii="Nirmala UI" w:hAnsi="Nirmala UI" w:cs="Vrinda"/>
                <w:lang w:bidi="bn-IN"/>
              </w:rPr>
              <w:t xml:space="preserve">++2 </w:t>
            </w:r>
            <w:r>
              <w:rPr>
                <w:rFonts w:ascii="Nirmala UI" w:hAnsi="Nirmala UI" w:cs="Vrinda" w:hint="cs"/>
                <w:cs/>
                <w:lang w:bidi="bn-IN"/>
              </w:rPr>
              <w:t xml:space="preserve">পরিচিত , একাউন্ট খোলা , কোড পরিচিতি, ফরম পরিচতি। </w:t>
            </w:r>
          </w:p>
        </w:tc>
        <w:tc>
          <w:tcPr>
            <w:tcW w:w="2070" w:type="dxa"/>
            <w:gridSpan w:val="2"/>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Vrinda" w:hint="cs"/>
                <w:cs/>
                <w:lang w:bidi="bn-IN"/>
              </w:rPr>
              <w:t xml:space="preserve">পাওয়ার পয়েন্ট প্রেজেন্টেশন </w:t>
            </w:r>
            <w:r>
              <w:rPr>
                <w:rFonts w:ascii="Nirmala UI" w:hAnsi="Nirmala UI" w:cs="Vrinda"/>
                <w:cs/>
                <w:lang w:bidi="bn-IN"/>
              </w:rPr>
              <w:t>আলোচনা</w:t>
            </w:r>
            <w:r>
              <w:rPr>
                <w:rFonts w:ascii="Nirmala UI" w:hAnsi="Nirmala UI" w:cs="Nirmala UI"/>
              </w:rPr>
              <w:t xml:space="preserve">, </w:t>
            </w:r>
            <w:r>
              <w:rPr>
                <w:rFonts w:ascii="Nirmala UI" w:hAnsi="Nirmala UI" w:cs="Vrinda"/>
                <w:cs/>
                <w:lang w:bidi="bn-IN"/>
              </w:rPr>
              <w:t>ব্যবহারিক</w:t>
            </w:r>
          </w:p>
        </w:tc>
        <w:tc>
          <w:tcPr>
            <w:tcW w:w="1215"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hint="cs"/>
                <w:cs/>
                <w:lang w:bidi="bn-IN"/>
              </w:rPr>
              <w:t xml:space="preserve">৪৫ </w:t>
            </w:r>
            <w:r>
              <w:rPr>
                <w:rFonts w:ascii="Nirmala UI" w:hAnsi="Nirmala UI" w:cs="Vrinda"/>
                <w:cs/>
                <w:lang w:bidi="bn-IN"/>
              </w:rPr>
              <w:t>ঘন্টা</w:t>
            </w:r>
          </w:p>
        </w:tc>
        <w:tc>
          <w:tcPr>
            <w:tcW w:w="489" w:type="dxa"/>
            <w:tcBorders>
              <w:top w:val="single" w:sz="4" w:space="0" w:color="auto"/>
              <w:left w:val="single" w:sz="4" w:space="0" w:color="auto"/>
              <w:bottom w:val="single" w:sz="4" w:space="0" w:color="auto"/>
              <w:right w:val="single" w:sz="4" w:space="0" w:color="auto"/>
            </w:tcBorders>
            <w:hideMark/>
          </w:tcPr>
          <w:p w:rsidR="00CF0971" w:rsidRPr="00FE3F48" w:rsidRDefault="00F151BA" w:rsidP="00E61629">
            <w:pPr>
              <w:jc w:val="both"/>
              <w:rPr>
                <w:rFonts w:ascii="Nirmala UI" w:hAnsi="Nirmala UI" w:cs="Vrinda"/>
                <w:szCs w:val="28"/>
                <w:lang w:bidi="bn-IN"/>
              </w:rPr>
            </w:pPr>
            <w:r>
              <w:rPr>
                <w:rFonts w:ascii="Nirmala UI" w:hAnsi="Nirmala UI" w:cs="Vrinda"/>
                <w:szCs w:val="28"/>
                <w:lang w:bidi="bn-IN"/>
              </w:rPr>
              <w:t>AA</w:t>
            </w:r>
          </w:p>
        </w:tc>
      </w:tr>
      <w:tr w:rsidR="00CF0971" w:rsidTr="00E61629">
        <w:trPr>
          <w:trHeight w:val="1115"/>
        </w:trPr>
        <w:tc>
          <w:tcPr>
            <w:tcW w:w="1868"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cs/>
                <w:lang w:bidi="bn-IN"/>
              </w:rPr>
              <w:t>২</w:t>
            </w:r>
            <w:r>
              <w:rPr>
                <w:rFonts w:ascii="Nirmala UI" w:hAnsi="Nirmala UI" w:cs="Nirmala UI"/>
              </w:rPr>
              <w:t>.</w:t>
            </w:r>
          </w:p>
        </w:tc>
        <w:tc>
          <w:tcPr>
            <w:tcW w:w="322" w:type="dxa"/>
            <w:tcBorders>
              <w:top w:val="single" w:sz="4" w:space="0" w:color="auto"/>
              <w:left w:val="single" w:sz="4" w:space="0" w:color="auto"/>
              <w:bottom w:val="single" w:sz="4" w:space="0" w:color="auto"/>
              <w:right w:val="single" w:sz="4" w:space="0" w:color="auto"/>
            </w:tcBorders>
          </w:tcPr>
          <w:p w:rsidR="00CF0971" w:rsidRDefault="00CF0971" w:rsidP="00E61629">
            <w:pPr>
              <w:jc w:val="both"/>
            </w:pPr>
          </w:p>
        </w:tc>
        <w:tc>
          <w:tcPr>
            <w:tcW w:w="4605" w:type="dxa"/>
            <w:gridSpan w:val="2"/>
            <w:tcBorders>
              <w:top w:val="single" w:sz="4" w:space="0" w:color="auto"/>
              <w:left w:val="single" w:sz="4" w:space="0" w:color="auto"/>
              <w:bottom w:val="single" w:sz="4" w:space="0" w:color="auto"/>
              <w:right w:val="single" w:sz="4" w:space="0" w:color="auto"/>
            </w:tcBorders>
            <w:hideMark/>
          </w:tcPr>
          <w:p w:rsidR="00CF0971" w:rsidRDefault="00AE5F18" w:rsidP="00E61629">
            <w:pPr>
              <w:jc w:val="both"/>
              <w:rPr>
                <w:rFonts w:ascii="Nirmala UI" w:hAnsi="Nirmala UI" w:cs="Nirmala UI"/>
                <w:cs/>
              </w:rPr>
            </w:pPr>
            <w:r>
              <w:rPr>
                <w:rFonts w:ascii="Nirmala UI" w:hAnsi="Nirmala UI" w:cs="Vrinda" w:hint="cs"/>
                <w:cs/>
                <w:lang w:bidi="bn-IN"/>
              </w:rPr>
              <w:t xml:space="preserve">ডিজিটাল আর্থিক </w:t>
            </w:r>
            <w:r w:rsidR="00CF0971">
              <w:rPr>
                <w:rFonts w:ascii="Nirmala UI" w:hAnsi="Nirmala UI" w:cs="Vrinda" w:hint="cs"/>
                <w:cs/>
                <w:lang w:bidi="bn-IN"/>
              </w:rPr>
              <w:t xml:space="preserve"> ব্যবস্থাপনা</w:t>
            </w:r>
            <w:r w:rsidR="00CF0971">
              <w:rPr>
                <w:rFonts w:ascii="Nirmala UI" w:hAnsi="Nirmala UI" w:cs="Vrinda"/>
                <w:lang w:bidi="bn-IN"/>
              </w:rPr>
              <w:t xml:space="preserve"> </w:t>
            </w:r>
            <w:r w:rsidR="00F151BA">
              <w:rPr>
                <w:rFonts w:ascii="Nirmala UI" w:hAnsi="Nirmala UI" w:cs="Vrinda" w:hint="cs"/>
                <w:cs/>
                <w:lang w:bidi="bn-IN"/>
              </w:rPr>
              <w:t xml:space="preserve">অনুশীলনঃ গুগুল ফর্মে বাজেট প্রণয়ণ ও বাজেট বাস্তবায়ন প্রতিবেদন </w:t>
            </w:r>
          </w:p>
        </w:tc>
        <w:tc>
          <w:tcPr>
            <w:tcW w:w="2070" w:type="dxa"/>
            <w:gridSpan w:val="2"/>
            <w:tcBorders>
              <w:top w:val="single" w:sz="4" w:space="0" w:color="auto"/>
              <w:left w:val="single" w:sz="4" w:space="0" w:color="auto"/>
              <w:bottom w:val="single" w:sz="4" w:space="0" w:color="auto"/>
              <w:right w:val="single" w:sz="4" w:space="0" w:color="auto"/>
            </w:tcBorders>
            <w:hideMark/>
          </w:tcPr>
          <w:p w:rsidR="00CF0971" w:rsidRDefault="00CF0971" w:rsidP="00E61629">
            <w:pPr>
              <w:jc w:val="both"/>
            </w:pPr>
            <w:r>
              <w:t xml:space="preserve"> </w:t>
            </w:r>
            <w:r>
              <w:rPr>
                <w:rFonts w:ascii="Nirmala UI" w:hAnsi="Nirmala UI" w:cs="Vrinda"/>
                <w:cs/>
                <w:lang w:bidi="bn-IN"/>
              </w:rPr>
              <w:t>আলোচনা</w:t>
            </w:r>
            <w:r>
              <w:rPr>
                <w:rFonts w:ascii="Nirmala UI" w:hAnsi="Nirmala UI" w:cs="Nirmala UI"/>
              </w:rPr>
              <w:t xml:space="preserve">, </w:t>
            </w:r>
            <w:r>
              <w:rPr>
                <w:rFonts w:ascii="Nirmala UI" w:hAnsi="Nirmala UI" w:cs="Vrinda"/>
                <w:cs/>
                <w:lang w:bidi="bn-IN"/>
              </w:rPr>
              <w:t>দলীয় কাজ</w:t>
            </w:r>
            <w:r>
              <w:rPr>
                <w:rFonts w:ascii="Nirmala UI" w:hAnsi="Nirmala UI" w:cs="Nirmala UI"/>
              </w:rPr>
              <w:t xml:space="preserve">, </w:t>
            </w:r>
            <w:r>
              <w:rPr>
                <w:rFonts w:ascii="Nirmala UI" w:hAnsi="Nirmala UI" w:cs="Vrinda"/>
                <w:cs/>
                <w:lang w:bidi="bn-IN"/>
              </w:rPr>
              <w:t>রোল প্লে</w:t>
            </w:r>
          </w:p>
        </w:tc>
        <w:tc>
          <w:tcPr>
            <w:tcW w:w="1215" w:type="dxa"/>
            <w:tcBorders>
              <w:top w:val="single" w:sz="4" w:space="0" w:color="auto"/>
              <w:left w:val="single" w:sz="4" w:space="0" w:color="auto"/>
              <w:bottom w:val="single" w:sz="4" w:space="0" w:color="auto"/>
              <w:right w:val="single" w:sz="4" w:space="0" w:color="auto"/>
            </w:tcBorders>
            <w:hideMark/>
          </w:tcPr>
          <w:p w:rsidR="00CF0971" w:rsidRDefault="00F151BA" w:rsidP="00E61629">
            <w:pPr>
              <w:jc w:val="both"/>
              <w:rPr>
                <w:rFonts w:ascii="Nirmala UI" w:hAnsi="Nirmala UI" w:cs="Nirmala UI"/>
              </w:rPr>
            </w:pPr>
            <w:r>
              <w:rPr>
                <w:rFonts w:ascii="Nirmala UI" w:hAnsi="Nirmala UI" w:cs="Vrinda" w:hint="cs"/>
                <w:cs/>
                <w:lang w:bidi="bn-IN"/>
              </w:rPr>
              <w:t>১</w:t>
            </w:r>
            <w:r w:rsidR="00CF0971">
              <w:rPr>
                <w:rFonts w:ascii="Nirmala UI" w:hAnsi="Nirmala UI" w:cs="Vrinda" w:hint="cs"/>
                <w:cs/>
                <w:lang w:bidi="bn-IN"/>
              </w:rPr>
              <w:t xml:space="preserve"> </w:t>
            </w:r>
            <w:r w:rsidR="00CF0971">
              <w:rPr>
                <w:rFonts w:ascii="Nirmala UI" w:hAnsi="Nirmala UI" w:cs="Nirmala UI"/>
              </w:rPr>
              <w:t>.</w:t>
            </w:r>
            <w:r w:rsidR="00CF0971">
              <w:rPr>
                <w:rFonts w:ascii="Nirmala UI" w:hAnsi="Nirmala UI" w:cs="Vrinda" w:hint="cs"/>
                <w:cs/>
                <w:lang w:bidi="bn-IN"/>
              </w:rPr>
              <w:t>০</w:t>
            </w:r>
            <w:r w:rsidR="00CF0971">
              <w:rPr>
                <w:rFonts w:ascii="Nirmala UI" w:hAnsi="Nirmala UI" w:cs="Vrinda"/>
                <w:cs/>
                <w:lang w:bidi="bn-IN"/>
              </w:rPr>
              <w:t>০ঘন্টা</w:t>
            </w:r>
          </w:p>
        </w:tc>
        <w:tc>
          <w:tcPr>
            <w:tcW w:w="489" w:type="dxa"/>
            <w:tcBorders>
              <w:top w:val="single" w:sz="4" w:space="0" w:color="auto"/>
              <w:left w:val="single" w:sz="4" w:space="0" w:color="auto"/>
              <w:bottom w:val="single" w:sz="4" w:space="0" w:color="auto"/>
              <w:right w:val="single" w:sz="4" w:space="0" w:color="auto"/>
            </w:tcBorders>
            <w:hideMark/>
          </w:tcPr>
          <w:p w:rsidR="00CF0971" w:rsidRPr="00FE3F48" w:rsidRDefault="00F151BA" w:rsidP="00E61629">
            <w:pPr>
              <w:jc w:val="both"/>
              <w:rPr>
                <w:rFonts w:ascii="Nirmala UI" w:hAnsi="Nirmala UI" w:cs="Vrinda"/>
                <w:szCs w:val="28"/>
                <w:lang w:bidi="bn-IN"/>
              </w:rPr>
            </w:pPr>
            <w:r>
              <w:rPr>
                <w:rFonts w:ascii="Nirmala UI" w:hAnsi="Nirmala UI" w:cs="Vrinda"/>
                <w:szCs w:val="28"/>
                <w:lang w:bidi="bn-IN"/>
              </w:rPr>
              <w:t>AA</w:t>
            </w:r>
          </w:p>
        </w:tc>
      </w:tr>
      <w:tr w:rsidR="00CF0971" w:rsidTr="00E61629">
        <w:trPr>
          <w:trHeight w:val="509"/>
        </w:trPr>
        <w:tc>
          <w:tcPr>
            <w:tcW w:w="1868" w:type="dxa"/>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Vrinda"/>
                <w:cs/>
                <w:lang w:bidi="bn-IN"/>
              </w:rPr>
              <w:t>১</w:t>
            </w:r>
            <w:r>
              <w:rPr>
                <w:rFonts w:ascii="Nirmala UI" w:hAnsi="Nirmala UI" w:cs="Nirmala UI"/>
              </w:rPr>
              <w:t>.</w:t>
            </w:r>
            <w:r>
              <w:rPr>
                <w:rFonts w:ascii="Nirmala UI" w:hAnsi="Nirmala UI" w:cs="Vrinda"/>
                <w:cs/>
                <w:lang w:bidi="bn-IN"/>
              </w:rPr>
              <w:t>৩</w:t>
            </w:r>
          </w:p>
        </w:tc>
        <w:tc>
          <w:tcPr>
            <w:tcW w:w="322" w:type="dxa"/>
            <w:tcBorders>
              <w:top w:val="single" w:sz="4" w:space="0" w:color="auto"/>
              <w:left w:val="single" w:sz="4" w:space="0" w:color="auto"/>
              <w:bottom w:val="single" w:sz="4" w:space="0" w:color="auto"/>
              <w:right w:val="single" w:sz="4" w:space="0" w:color="auto"/>
            </w:tcBorders>
          </w:tcPr>
          <w:p w:rsidR="00CF0971" w:rsidRDefault="00CF0971" w:rsidP="00E61629">
            <w:pPr>
              <w:jc w:val="both"/>
            </w:pPr>
          </w:p>
        </w:tc>
        <w:tc>
          <w:tcPr>
            <w:tcW w:w="4605" w:type="dxa"/>
            <w:gridSpan w:val="2"/>
            <w:tcBorders>
              <w:top w:val="single" w:sz="4" w:space="0" w:color="auto"/>
              <w:left w:val="single" w:sz="4" w:space="0" w:color="auto"/>
              <w:bottom w:val="single" w:sz="4" w:space="0" w:color="auto"/>
              <w:right w:val="single" w:sz="4" w:space="0" w:color="auto"/>
            </w:tcBorders>
            <w:hideMark/>
          </w:tcPr>
          <w:p w:rsidR="00CF0971" w:rsidRDefault="00F151BA" w:rsidP="00E61629">
            <w:pPr>
              <w:jc w:val="both"/>
              <w:rPr>
                <w:rFonts w:ascii="Nirmala UI" w:hAnsi="Nirmala UI" w:cs="Nirmala UI"/>
                <w:cs/>
                <w:lang w:bidi="bn-IN"/>
              </w:rPr>
            </w:pPr>
            <w:r>
              <w:rPr>
                <w:rFonts w:hint="cs"/>
                <w:cs/>
                <w:lang w:bidi="bn-IN"/>
              </w:rPr>
              <w:t xml:space="preserve">সরকারি মূল্যায়ন ব্যবস্থাপনাও বার্ষিক কর্মসম্পাদন চুক্তিঃ সরকারি মুল্যায়ন ব্যবস্থাপনা বা বার্ষিক কর্মসম্পাদন চুক্তি প্রণয়ন, সম্পাদন এবং বাস্তবায়ন প্রতিবেদন প্রদান </w:t>
            </w:r>
          </w:p>
        </w:tc>
        <w:tc>
          <w:tcPr>
            <w:tcW w:w="2070" w:type="dxa"/>
            <w:gridSpan w:val="2"/>
            <w:tcBorders>
              <w:top w:val="single" w:sz="4" w:space="0" w:color="auto"/>
              <w:left w:val="single" w:sz="4" w:space="0" w:color="auto"/>
              <w:bottom w:val="single" w:sz="4" w:space="0" w:color="auto"/>
              <w:right w:val="single" w:sz="4" w:space="0" w:color="auto"/>
            </w:tcBorders>
            <w:hideMark/>
          </w:tcPr>
          <w:p w:rsidR="00CF0971" w:rsidRDefault="00CF0971" w:rsidP="00E61629">
            <w:pPr>
              <w:jc w:val="both"/>
              <w:rPr>
                <w:rFonts w:ascii="Nirmala UI" w:hAnsi="Nirmala UI" w:cs="Nirmala UI"/>
              </w:rPr>
            </w:pPr>
            <w:r>
              <w:rPr>
                <w:rFonts w:ascii="Nirmala UI" w:hAnsi="Nirmala UI" w:cs="Vrinda"/>
                <w:cs/>
                <w:lang w:bidi="bn-IN"/>
              </w:rPr>
              <w:t>আলোচনা</w:t>
            </w:r>
            <w:r>
              <w:rPr>
                <w:rFonts w:ascii="Nirmala UI" w:hAnsi="Nirmala UI" w:cs="Nirmala UI"/>
              </w:rPr>
              <w:t xml:space="preserve">, </w:t>
            </w:r>
            <w:r>
              <w:rPr>
                <w:rFonts w:ascii="Nirmala UI" w:hAnsi="Nirmala UI" w:cs="Vrinda"/>
                <w:cs/>
                <w:lang w:bidi="bn-IN"/>
              </w:rPr>
              <w:t>দলীয় কাজ</w:t>
            </w:r>
            <w:r>
              <w:rPr>
                <w:rFonts w:ascii="Nirmala UI" w:hAnsi="Nirmala UI" w:cs="Nirmala UI"/>
              </w:rPr>
              <w:t xml:space="preserve">, </w:t>
            </w:r>
            <w:r>
              <w:rPr>
                <w:rFonts w:ascii="Nirmala UI" w:hAnsi="Nirmala UI" w:cs="Vrinda"/>
                <w:cs/>
                <w:lang w:bidi="bn-IN"/>
              </w:rPr>
              <w:t>রোল প্লে</w:t>
            </w:r>
          </w:p>
        </w:tc>
        <w:tc>
          <w:tcPr>
            <w:tcW w:w="1215" w:type="dxa"/>
            <w:tcBorders>
              <w:top w:val="single" w:sz="4" w:space="0" w:color="auto"/>
              <w:left w:val="single" w:sz="4" w:space="0" w:color="auto"/>
              <w:bottom w:val="single" w:sz="4" w:space="0" w:color="auto"/>
              <w:right w:val="single" w:sz="4" w:space="0" w:color="auto"/>
            </w:tcBorders>
            <w:hideMark/>
          </w:tcPr>
          <w:p w:rsidR="00CF0971" w:rsidRDefault="00F151BA" w:rsidP="00E61629">
            <w:pPr>
              <w:jc w:val="both"/>
              <w:rPr>
                <w:rFonts w:ascii="Nirmala UI" w:hAnsi="Nirmala UI" w:cs="Nirmala UI"/>
              </w:rPr>
            </w:pPr>
            <w:r>
              <w:rPr>
                <w:rFonts w:ascii="Nirmala UI" w:hAnsi="Nirmala UI" w:cs="Vrinda" w:hint="cs"/>
                <w:cs/>
                <w:lang w:bidi="bn-IN"/>
              </w:rPr>
              <w:t>৩</w:t>
            </w:r>
            <w:r w:rsidR="00CF0971">
              <w:rPr>
                <w:rFonts w:ascii="Nirmala UI" w:hAnsi="Nirmala UI" w:cs="Nirmala UI"/>
              </w:rPr>
              <w:t>.</w:t>
            </w:r>
            <w:r w:rsidR="00CF0971">
              <w:rPr>
                <w:rFonts w:ascii="Nirmala UI" w:hAnsi="Nirmala UI" w:cs="Vrinda"/>
                <w:cs/>
                <w:lang w:bidi="bn-IN"/>
              </w:rPr>
              <w:t>০০ঘন্টা</w:t>
            </w:r>
          </w:p>
        </w:tc>
        <w:tc>
          <w:tcPr>
            <w:tcW w:w="489" w:type="dxa"/>
            <w:tcBorders>
              <w:top w:val="single" w:sz="4" w:space="0" w:color="auto"/>
              <w:left w:val="single" w:sz="4" w:space="0" w:color="auto"/>
              <w:bottom w:val="single" w:sz="4" w:space="0" w:color="auto"/>
              <w:right w:val="single" w:sz="4" w:space="0" w:color="auto"/>
            </w:tcBorders>
            <w:hideMark/>
          </w:tcPr>
          <w:p w:rsidR="00CF0971" w:rsidRPr="00F151BA" w:rsidRDefault="00F151BA" w:rsidP="00E61629">
            <w:pPr>
              <w:jc w:val="both"/>
              <w:rPr>
                <w:rFonts w:ascii="Nirmala UI" w:hAnsi="Nirmala UI" w:cs="Vrinda"/>
                <w:szCs w:val="28"/>
                <w:lang w:bidi="bn-IN"/>
              </w:rPr>
            </w:pPr>
            <w:r>
              <w:rPr>
                <w:rFonts w:ascii="Nirmala UI" w:hAnsi="Nirmala UI" w:cs="Vrinda"/>
                <w:szCs w:val="28"/>
                <w:lang w:bidi="bn-IN"/>
              </w:rPr>
              <w:t>MHA</w:t>
            </w:r>
          </w:p>
        </w:tc>
      </w:tr>
    </w:tbl>
    <w:p w:rsidR="00CF0971" w:rsidRDefault="00CF0971" w:rsidP="00CF0971">
      <w:pPr>
        <w:jc w:val="both"/>
      </w:pPr>
    </w:p>
    <w:p w:rsidR="00CF0971" w:rsidRDefault="00CF0971" w:rsidP="00CF0971">
      <w:pPr>
        <w:jc w:val="both"/>
      </w:pPr>
    </w:p>
    <w:p w:rsidR="00CF0971" w:rsidRDefault="00CF0971" w:rsidP="00CF0971">
      <w:pPr>
        <w:jc w:val="both"/>
      </w:pPr>
    </w:p>
    <w:p w:rsidR="00CF0971" w:rsidRDefault="00CF0971" w:rsidP="00CF0971">
      <w:pPr>
        <w:jc w:val="both"/>
      </w:pPr>
    </w:p>
    <w:p w:rsidR="00C3799B" w:rsidRDefault="00C3799B" w:rsidP="00A55540">
      <w:pPr>
        <w:jc w:val="both"/>
        <w:rPr>
          <w:rFonts w:ascii="Nirmala UI" w:hAnsi="Nirmala UI"/>
          <w:szCs w:val="28"/>
          <w:lang w:bidi="bn-IN"/>
        </w:rPr>
      </w:pPr>
    </w:p>
    <w:p w:rsidR="00C3799B" w:rsidRDefault="00C3799B" w:rsidP="00A55540">
      <w:pPr>
        <w:jc w:val="both"/>
        <w:rPr>
          <w:rFonts w:ascii="Nirmala UI" w:hAnsi="Nirmala UI"/>
          <w:szCs w:val="28"/>
          <w:lang w:bidi="bn-IN"/>
        </w:rPr>
      </w:pPr>
    </w:p>
    <w:p w:rsidR="00C3799B" w:rsidRDefault="00C3799B" w:rsidP="00A55540">
      <w:pPr>
        <w:jc w:val="both"/>
        <w:rPr>
          <w:rFonts w:ascii="Nirmala UI" w:hAnsi="Nirmala UI"/>
          <w:szCs w:val="28"/>
          <w:lang w:bidi="bn-IN"/>
        </w:rPr>
      </w:pPr>
    </w:p>
    <w:p w:rsidR="00C3799B" w:rsidRDefault="00C3799B" w:rsidP="00A55540">
      <w:pPr>
        <w:jc w:val="both"/>
        <w:rPr>
          <w:rFonts w:ascii="Nirmala UI" w:hAnsi="Nirmala UI"/>
          <w:szCs w:val="28"/>
          <w:lang w:bidi="bn-IN"/>
        </w:rPr>
      </w:pPr>
    </w:p>
    <w:p w:rsidR="00A55540" w:rsidRDefault="00C3799B" w:rsidP="00A55540">
      <w:pPr>
        <w:jc w:val="both"/>
        <w:rPr>
          <w:rFonts w:ascii="Nirmala UI" w:hAnsi="Nirmala UI"/>
          <w:szCs w:val="28"/>
          <w:lang w:bidi="bn-IN"/>
        </w:rPr>
      </w:pPr>
      <w:r>
        <w:rPr>
          <w:rFonts w:ascii="Nirmala UI" w:hAnsi="Nirmala UI" w:hint="cs"/>
          <w:szCs w:val="28"/>
          <w:cs/>
          <w:lang w:bidi="bn-IN"/>
        </w:rPr>
        <w:t xml:space="preserve">সম্মানিত </w:t>
      </w:r>
      <w:r w:rsidR="00497EEA">
        <w:rPr>
          <w:rFonts w:ascii="Nirmala UI" w:hAnsi="Nirmala UI" w:hint="cs"/>
          <w:szCs w:val="28"/>
          <w:cs/>
          <w:lang w:bidi="bn-IN"/>
        </w:rPr>
        <w:t>বক্তাগণের পরিচিতিঃ</w:t>
      </w:r>
    </w:p>
    <w:p w:rsidR="00497EEA" w:rsidRPr="00C3799B" w:rsidRDefault="00497EEA" w:rsidP="00A55540">
      <w:pPr>
        <w:jc w:val="both"/>
        <w:rPr>
          <w:rFonts w:ascii="Nirmala UI" w:hAnsi="Nirmala UI"/>
          <w:sz w:val="24"/>
          <w:szCs w:val="24"/>
          <w:lang w:bidi="bn-IN"/>
        </w:rPr>
      </w:pPr>
      <w:r w:rsidRPr="00C3799B">
        <w:rPr>
          <w:rFonts w:ascii="Nirmala UI" w:hAnsi="Nirmala UI" w:hint="cs"/>
          <w:b/>
          <w:bCs/>
          <w:szCs w:val="28"/>
          <w:cs/>
          <w:lang w:bidi="bn-IN"/>
        </w:rPr>
        <w:t xml:space="preserve">১। </w:t>
      </w:r>
      <w:r w:rsidRPr="00C3799B">
        <w:rPr>
          <w:rFonts w:ascii="Nirmala UI" w:hAnsi="Nirmala UI"/>
          <w:b/>
          <w:bCs/>
          <w:szCs w:val="28"/>
          <w:lang w:bidi="bn-IN"/>
        </w:rPr>
        <w:t xml:space="preserve">MHA- </w:t>
      </w:r>
      <w:proofErr w:type="spellStart"/>
      <w:r w:rsidRPr="00C3799B">
        <w:rPr>
          <w:rFonts w:ascii="Nirmala UI" w:hAnsi="Nirmala UI"/>
          <w:b/>
          <w:bCs/>
          <w:szCs w:val="28"/>
          <w:lang w:bidi="bn-IN"/>
        </w:rPr>
        <w:t>Md</w:t>
      </w:r>
      <w:proofErr w:type="spellEnd"/>
      <w:r w:rsidRPr="00C3799B">
        <w:rPr>
          <w:rFonts w:ascii="Nirmala UI" w:hAnsi="Nirmala UI"/>
          <w:b/>
          <w:bCs/>
          <w:szCs w:val="28"/>
          <w:lang w:bidi="bn-IN"/>
        </w:rPr>
        <w:t xml:space="preserve"> </w:t>
      </w:r>
      <w:proofErr w:type="spellStart"/>
      <w:r w:rsidRPr="00C3799B">
        <w:rPr>
          <w:rFonts w:ascii="Nirmala UI" w:hAnsi="Nirmala UI"/>
          <w:b/>
          <w:bCs/>
          <w:szCs w:val="28"/>
          <w:lang w:bidi="bn-IN"/>
        </w:rPr>
        <w:t>Haider</w:t>
      </w:r>
      <w:proofErr w:type="spellEnd"/>
      <w:r w:rsidRPr="00C3799B">
        <w:rPr>
          <w:rFonts w:ascii="Nirmala UI" w:hAnsi="Nirmala UI"/>
          <w:b/>
          <w:bCs/>
          <w:szCs w:val="28"/>
          <w:lang w:bidi="bn-IN"/>
        </w:rPr>
        <w:t xml:space="preserve"> Ali, </w:t>
      </w:r>
      <w:r w:rsidRPr="00C3799B">
        <w:rPr>
          <w:rFonts w:ascii="Nirmala UI" w:hAnsi="Nirmala UI" w:hint="cs"/>
          <w:sz w:val="24"/>
          <w:szCs w:val="24"/>
          <w:cs/>
          <w:lang w:bidi="bn-IN"/>
        </w:rPr>
        <w:t>পরিচালক বিভাগীয় সমাজসেবা কার্যালয় , ময়মনসিংহ।</w:t>
      </w:r>
    </w:p>
    <w:p w:rsidR="00497EEA" w:rsidRPr="00C3799B" w:rsidRDefault="00497EEA" w:rsidP="00A55540">
      <w:pPr>
        <w:jc w:val="both"/>
        <w:rPr>
          <w:rFonts w:ascii="Nirmala UI" w:hAnsi="Nirmala UI"/>
          <w:sz w:val="24"/>
          <w:szCs w:val="24"/>
          <w:lang w:bidi="bn-IN"/>
        </w:rPr>
      </w:pPr>
      <w:r w:rsidRPr="00C3799B">
        <w:rPr>
          <w:rFonts w:ascii="Nirmala UI" w:hAnsi="Nirmala UI" w:hint="cs"/>
          <w:sz w:val="24"/>
          <w:szCs w:val="24"/>
          <w:cs/>
          <w:lang w:bidi="bn-IN"/>
        </w:rPr>
        <w:t xml:space="preserve">২। </w:t>
      </w:r>
      <w:r w:rsidRPr="00C3799B">
        <w:rPr>
          <w:rFonts w:ascii="Nirmala UI" w:hAnsi="Nirmala UI"/>
          <w:sz w:val="24"/>
          <w:szCs w:val="24"/>
          <w:lang w:bidi="bn-IN"/>
        </w:rPr>
        <w:t xml:space="preserve">AMWA- Abu </w:t>
      </w:r>
      <w:proofErr w:type="spellStart"/>
      <w:r w:rsidRPr="00C3799B">
        <w:rPr>
          <w:rFonts w:ascii="Nirmala UI" w:hAnsi="Nirmala UI"/>
          <w:sz w:val="24"/>
          <w:szCs w:val="24"/>
          <w:lang w:bidi="bn-IN"/>
        </w:rPr>
        <w:t>Mohhamad</w:t>
      </w:r>
      <w:proofErr w:type="spellEnd"/>
      <w:r w:rsidRPr="00C3799B">
        <w:rPr>
          <w:rFonts w:ascii="Nirmala UI" w:hAnsi="Nirmala UI"/>
          <w:sz w:val="24"/>
          <w:szCs w:val="24"/>
          <w:lang w:bidi="bn-IN"/>
        </w:rPr>
        <w:t xml:space="preserve"> </w:t>
      </w:r>
      <w:proofErr w:type="spellStart"/>
      <w:r w:rsidRPr="00C3799B">
        <w:rPr>
          <w:rFonts w:ascii="Nirmala UI" w:hAnsi="Nirmala UI"/>
          <w:sz w:val="24"/>
          <w:szCs w:val="24"/>
          <w:lang w:bidi="bn-IN"/>
        </w:rPr>
        <w:t>Waliullah</w:t>
      </w:r>
      <w:proofErr w:type="spellEnd"/>
      <w:r w:rsidRPr="00C3799B">
        <w:rPr>
          <w:rFonts w:ascii="Nirmala UI" w:hAnsi="Nirmala UI"/>
          <w:sz w:val="24"/>
          <w:szCs w:val="24"/>
          <w:lang w:bidi="bn-IN"/>
        </w:rPr>
        <w:t xml:space="preserve"> </w:t>
      </w:r>
      <w:proofErr w:type="spellStart"/>
      <w:r w:rsidRPr="00C3799B">
        <w:rPr>
          <w:rFonts w:ascii="Nirmala UI" w:hAnsi="Nirmala UI"/>
          <w:sz w:val="24"/>
          <w:szCs w:val="24"/>
          <w:lang w:bidi="bn-IN"/>
        </w:rPr>
        <w:t>Abdlla</w:t>
      </w:r>
      <w:proofErr w:type="spellEnd"/>
      <w:r w:rsidR="00C3799B" w:rsidRPr="00C3799B">
        <w:rPr>
          <w:rFonts w:ascii="Nirmala UI" w:hAnsi="Nirmala UI" w:hint="cs"/>
          <w:sz w:val="24"/>
          <w:szCs w:val="24"/>
          <w:cs/>
          <w:lang w:bidi="bn-IN"/>
        </w:rPr>
        <w:t xml:space="preserve"> উপ-পরিচালক জেলা সমাজসেবা কার্যালয়, ময়মনসিংহ। </w:t>
      </w:r>
    </w:p>
    <w:p w:rsidR="00497EEA" w:rsidRPr="00C3799B" w:rsidRDefault="00497EEA" w:rsidP="00A55540">
      <w:pPr>
        <w:jc w:val="both"/>
        <w:rPr>
          <w:rFonts w:ascii="Nirmala UI" w:hAnsi="Nirmala UI"/>
          <w:b/>
          <w:bCs/>
          <w:sz w:val="24"/>
          <w:szCs w:val="24"/>
          <w:lang w:bidi="bn-IN"/>
        </w:rPr>
      </w:pPr>
      <w:r w:rsidRPr="00C3799B">
        <w:rPr>
          <w:rFonts w:ascii="Nirmala UI" w:hAnsi="Nirmala UI"/>
          <w:szCs w:val="28"/>
          <w:lang w:bidi="bn-IN"/>
        </w:rPr>
        <w:t>3</w:t>
      </w:r>
      <w:r w:rsidRPr="00C3799B">
        <w:rPr>
          <w:rFonts w:ascii="Nirmala UI" w:hAnsi="Nirmala UI" w:hint="cs"/>
          <w:szCs w:val="28"/>
          <w:cs/>
          <w:lang w:bidi="bn-IN"/>
        </w:rPr>
        <w:t xml:space="preserve">। </w:t>
      </w:r>
      <w:r w:rsidRPr="00C3799B">
        <w:rPr>
          <w:rFonts w:ascii="Nirmala UI" w:hAnsi="Nirmala UI"/>
          <w:szCs w:val="28"/>
          <w:lang w:bidi="bn-IN"/>
        </w:rPr>
        <w:t xml:space="preserve">MAU- Md. </w:t>
      </w:r>
      <w:proofErr w:type="spellStart"/>
      <w:r w:rsidRPr="00C3799B">
        <w:rPr>
          <w:rFonts w:ascii="Nirmala UI" w:hAnsi="Nirmala UI"/>
          <w:szCs w:val="28"/>
          <w:lang w:bidi="bn-IN"/>
        </w:rPr>
        <w:t>Alal</w:t>
      </w:r>
      <w:proofErr w:type="spellEnd"/>
      <w:r w:rsidRPr="00C3799B">
        <w:rPr>
          <w:rFonts w:ascii="Nirmala UI" w:hAnsi="Nirmala UI"/>
          <w:szCs w:val="28"/>
          <w:lang w:bidi="bn-IN"/>
        </w:rPr>
        <w:t xml:space="preserve"> </w:t>
      </w:r>
      <w:proofErr w:type="spellStart"/>
      <w:r w:rsidRPr="00C3799B">
        <w:rPr>
          <w:rFonts w:ascii="Nirmala UI" w:hAnsi="Nirmala UI"/>
          <w:szCs w:val="28"/>
          <w:lang w:bidi="bn-IN"/>
        </w:rPr>
        <w:t>Uddin</w:t>
      </w:r>
      <w:proofErr w:type="spellEnd"/>
      <w:r w:rsidR="00C3799B" w:rsidRPr="00C3799B">
        <w:rPr>
          <w:rFonts w:ascii="Nirmala UI" w:hAnsi="Nirmala UI" w:hint="cs"/>
          <w:szCs w:val="28"/>
          <w:cs/>
          <w:lang w:bidi="bn-IN"/>
        </w:rPr>
        <w:t xml:space="preserve"> </w:t>
      </w:r>
      <w:r w:rsidR="00C3799B" w:rsidRPr="00C3799B">
        <w:rPr>
          <w:rFonts w:ascii="Nirmala UI" w:hAnsi="Nirmala UI" w:hint="cs"/>
          <w:b/>
          <w:bCs/>
          <w:sz w:val="24"/>
          <w:szCs w:val="24"/>
          <w:cs/>
          <w:lang w:bidi="bn-IN"/>
        </w:rPr>
        <w:t>উপ-পরিচালক</w:t>
      </w:r>
      <w:proofErr w:type="gramStart"/>
      <w:r w:rsidR="00C3799B" w:rsidRPr="00C3799B">
        <w:rPr>
          <w:rFonts w:ascii="Nirmala UI" w:hAnsi="Nirmala UI" w:hint="cs"/>
          <w:b/>
          <w:bCs/>
          <w:sz w:val="24"/>
          <w:szCs w:val="24"/>
          <w:cs/>
          <w:lang w:bidi="bn-IN"/>
        </w:rPr>
        <w:t>,  জ</w:t>
      </w:r>
      <w:proofErr w:type="gramEnd"/>
      <w:r w:rsidR="00C3799B" w:rsidRPr="00C3799B">
        <w:rPr>
          <w:rFonts w:ascii="Nirmala UI" w:hAnsi="Nirmala UI" w:hint="cs"/>
          <w:b/>
          <w:bCs/>
          <w:sz w:val="24"/>
          <w:szCs w:val="24"/>
          <w:cs/>
          <w:lang w:bidi="bn-IN"/>
        </w:rPr>
        <w:t>েলা সমাজসেবা কার্যালয়, নেত্রকোনা।</w:t>
      </w:r>
    </w:p>
    <w:p w:rsidR="00497EEA" w:rsidRPr="00C3799B" w:rsidRDefault="00C3799B" w:rsidP="00A55540">
      <w:pPr>
        <w:jc w:val="both"/>
        <w:rPr>
          <w:rFonts w:ascii="Nirmala UI" w:hAnsi="Nirmala UI"/>
          <w:b/>
          <w:bCs/>
          <w:sz w:val="24"/>
          <w:szCs w:val="24"/>
          <w:cs/>
          <w:lang w:bidi="bn-IN"/>
        </w:rPr>
      </w:pPr>
      <w:r w:rsidRPr="00C3799B">
        <w:rPr>
          <w:rFonts w:ascii="Nirmala UI" w:hAnsi="Nirmala UI"/>
          <w:b/>
          <w:bCs/>
          <w:sz w:val="24"/>
          <w:szCs w:val="24"/>
          <w:lang w:bidi="bn-IN"/>
        </w:rPr>
        <w:t>4</w:t>
      </w:r>
      <w:r w:rsidRPr="00C3799B">
        <w:rPr>
          <w:rFonts w:ascii="Nirmala UI" w:hAnsi="Nirmala UI" w:hint="cs"/>
          <w:b/>
          <w:bCs/>
          <w:sz w:val="24"/>
          <w:szCs w:val="24"/>
          <w:cs/>
          <w:lang w:bidi="bn-IN"/>
        </w:rPr>
        <w:t>।</w:t>
      </w:r>
      <w:r w:rsidRPr="00C3799B">
        <w:rPr>
          <w:rFonts w:ascii="Nirmala UI" w:hAnsi="Nirmala UI"/>
          <w:b/>
          <w:bCs/>
          <w:sz w:val="24"/>
          <w:szCs w:val="24"/>
          <w:lang w:bidi="bn-IN"/>
        </w:rPr>
        <w:t xml:space="preserve">AA- </w:t>
      </w:r>
      <w:proofErr w:type="spellStart"/>
      <w:r w:rsidRPr="00C3799B">
        <w:rPr>
          <w:rFonts w:ascii="Nirmala UI" w:hAnsi="Nirmala UI"/>
          <w:b/>
          <w:bCs/>
          <w:sz w:val="24"/>
          <w:szCs w:val="24"/>
          <w:lang w:bidi="bn-IN"/>
        </w:rPr>
        <w:t>Asaduzzaman</w:t>
      </w:r>
      <w:proofErr w:type="spellEnd"/>
      <w:r w:rsidRPr="00C3799B">
        <w:rPr>
          <w:rFonts w:ascii="Nirmala UI" w:hAnsi="Nirmala UI"/>
          <w:b/>
          <w:bCs/>
          <w:sz w:val="24"/>
          <w:szCs w:val="24"/>
          <w:lang w:bidi="bn-IN"/>
        </w:rPr>
        <w:t xml:space="preserve"> </w:t>
      </w:r>
      <w:proofErr w:type="spellStart"/>
      <w:r w:rsidRPr="00C3799B">
        <w:rPr>
          <w:rFonts w:ascii="Nirmala UI" w:hAnsi="Nirmala UI"/>
          <w:b/>
          <w:bCs/>
          <w:sz w:val="24"/>
          <w:szCs w:val="24"/>
          <w:lang w:bidi="bn-IN"/>
        </w:rPr>
        <w:t>Asad</w:t>
      </w:r>
      <w:proofErr w:type="spellEnd"/>
      <w:r w:rsidRPr="00C3799B">
        <w:rPr>
          <w:rFonts w:ascii="Nirmala UI" w:hAnsi="Nirmala UI"/>
          <w:b/>
          <w:bCs/>
          <w:sz w:val="24"/>
          <w:szCs w:val="24"/>
          <w:lang w:bidi="bn-IN"/>
        </w:rPr>
        <w:t xml:space="preserve">, </w:t>
      </w:r>
      <w:r w:rsidRPr="00C3799B">
        <w:rPr>
          <w:rFonts w:ascii="Nirmala UI" w:hAnsi="Nirmala UI" w:hint="cs"/>
          <w:b/>
          <w:bCs/>
          <w:sz w:val="24"/>
          <w:szCs w:val="24"/>
          <w:cs/>
          <w:lang w:bidi="bn-IN"/>
        </w:rPr>
        <w:t xml:space="preserve">সহকারী পরিচালক জেলা সমাজসেবা কার্যালয়, নেত্রকোনা। </w:t>
      </w:r>
    </w:p>
    <w:p w:rsidR="00A55540" w:rsidRPr="00C3799B" w:rsidRDefault="00A55540" w:rsidP="00A55540">
      <w:pPr>
        <w:rPr>
          <w:b/>
          <w:bCs/>
          <w:sz w:val="24"/>
          <w:szCs w:val="24"/>
        </w:rPr>
      </w:pPr>
    </w:p>
    <w:p w:rsidR="00A55540" w:rsidRDefault="00A55540" w:rsidP="00A55540">
      <w:r>
        <w:t xml:space="preserve"> </w:t>
      </w:r>
    </w:p>
    <w:p w:rsidR="00A55540" w:rsidRDefault="00A55540" w:rsidP="00A55540"/>
    <w:p w:rsidR="00A55540" w:rsidRDefault="00A55540" w:rsidP="00A55540"/>
    <w:p w:rsidR="00A55540" w:rsidRDefault="00A55540" w:rsidP="00A55540"/>
    <w:p w:rsidR="00A55540" w:rsidRDefault="00A55540" w:rsidP="00A55540"/>
    <w:p w:rsidR="00A55540" w:rsidRDefault="00A55540" w:rsidP="00A55540"/>
    <w:p w:rsidR="00A55540" w:rsidRDefault="00A55540" w:rsidP="00A55540">
      <w:r>
        <w:t xml:space="preserve"> </w:t>
      </w:r>
    </w:p>
    <w:p w:rsidR="00A55540" w:rsidRDefault="00A55540" w:rsidP="00A55540">
      <w:pPr>
        <w:rPr>
          <w:rFonts w:ascii="Nirmala UI" w:hAnsi="Nirmala UI" w:cs="Nirmala UI"/>
        </w:rPr>
      </w:pPr>
      <w:r>
        <w:rPr>
          <w:rFonts w:ascii="Nirmala UI" w:hAnsi="Nirmala UI" w:cs="Nirmala UI"/>
        </w:rPr>
        <w:t xml:space="preserve">                        </w:t>
      </w:r>
    </w:p>
    <w:p w:rsidR="00A55540" w:rsidRDefault="00A55540" w:rsidP="00A55540">
      <w:pPr>
        <w:rPr>
          <w:rFonts w:ascii="Nirmala UI" w:hAnsi="Nirmala UI" w:cs="Nirmala UI"/>
        </w:rPr>
      </w:pPr>
    </w:p>
    <w:p w:rsidR="00C560BE" w:rsidRDefault="00C560BE"/>
    <w:sectPr w:rsidR="00C5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8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irmala UI">
    <w:altName w:val="Iskoola Pota"/>
    <w:charset w:val="00"/>
    <w:family w:val="swiss"/>
    <w:pitch w:val="variable"/>
    <w:sig w:usb0="00000003" w:usb1="0000004A" w:usb2="00000200" w:usb3="00000000" w:csb0="00000001" w:csb1="00000000"/>
  </w:font>
  <w:font w:name="Nikosh">
    <w:panose1 w:val="02000000000000000000"/>
    <w:charset w:val="00"/>
    <w:family w:val="auto"/>
    <w:pitch w:val="variable"/>
    <w:sig w:usb0="00018003" w:usb1="00000000" w:usb2="00000000" w:usb3="00000000" w:csb0="00000001" w:csb1="00000000"/>
  </w:font>
  <w:font w:name="kalpurushregular">
    <w:altName w:val="Times New Roman"/>
    <w:panose1 w:val="00000000000000000000"/>
    <w:charset w:val="00"/>
    <w:family w:val="roman"/>
    <w:notTrueType/>
    <w:pitch w:val="default"/>
  </w:font>
  <w:font w:name="SutonnyOMJ">
    <w:panose1 w:val="01010600010101010101"/>
    <w:charset w:val="00"/>
    <w:family w:val="auto"/>
    <w:pitch w:val="variable"/>
    <w:sig w:usb0="800100AF" w:usb1="0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649"/>
    <w:multiLevelType w:val="hybridMultilevel"/>
    <w:tmpl w:val="92E25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40"/>
    <w:rsid w:val="00177C1C"/>
    <w:rsid w:val="00497EEA"/>
    <w:rsid w:val="00645913"/>
    <w:rsid w:val="00716D86"/>
    <w:rsid w:val="008475DB"/>
    <w:rsid w:val="00956102"/>
    <w:rsid w:val="00A55540"/>
    <w:rsid w:val="00AE5F18"/>
    <w:rsid w:val="00C3799B"/>
    <w:rsid w:val="00C560BE"/>
    <w:rsid w:val="00CB0963"/>
    <w:rsid w:val="00CF0971"/>
    <w:rsid w:val="00D5289B"/>
    <w:rsid w:val="00F151BA"/>
    <w:rsid w:val="00FE3F4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40"/>
  </w:style>
  <w:style w:type="paragraph" w:styleId="Heading1">
    <w:name w:val="heading 1"/>
    <w:basedOn w:val="Normal"/>
    <w:next w:val="Normal"/>
    <w:link w:val="Heading1Char"/>
    <w:uiPriority w:val="9"/>
    <w:qFormat/>
    <w:rsid w:val="00716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5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540"/>
  </w:style>
  <w:style w:type="paragraph" w:styleId="Footer">
    <w:name w:val="footer"/>
    <w:basedOn w:val="Normal"/>
    <w:link w:val="FooterChar"/>
    <w:uiPriority w:val="99"/>
    <w:semiHidden/>
    <w:unhideWhenUsed/>
    <w:rsid w:val="00A555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5540"/>
  </w:style>
  <w:style w:type="paragraph" w:styleId="ListParagraph">
    <w:name w:val="List Paragraph"/>
    <w:basedOn w:val="Normal"/>
    <w:uiPriority w:val="34"/>
    <w:qFormat/>
    <w:rsid w:val="00A55540"/>
    <w:pPr>
      <w:ind w:left="720"/>
      <w:contextualSpacing/>
    </w:pPr>
  </w:style>
  <w:style w:type="table" w:styleId="TableGrid">
    <w:name w:val="Table Grid"/>
    <w:basedOn w:val="TableNormal"/>
    <w:uiPriority w:val="59"/>
    <w:rsid w:val="00A55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6D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40"/>
  </w:style>
  <w:style w:type="paragraph" w:styleId="Heading1">
    <w:name w:val="heading 1"/>
    <w:basedOn w:val="Normal"/>
    <w:next w:val="Normal"/>
    <w:link w:val="Heading1Char"/>
    <w:uiPriority w:val="9"/>
    <w:qFormat/>
    <w:rsid w:val="00716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5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540"/>
  </w:style>
  <w:style w:type="paragraph" w:styleId="Footer">
    <w:name w:val="footer"/>
    <w:basedOn w:val="Normal"/>
    <w:link w:val="FooterChar"/>
    <w:uiPriority w:val="99"/>
    <w:semiHidden/>
    <w:unhideWhenUsed/>
    <w:rsid w:val="00A555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5540"/>
  </w:style>
  <w:style w:type="paragraph" w:styleId="ListParagraph">
    <w:name w:val="List Paragraph"/>
    <w:basedOn w:val="Normal"/>
    <w:uiPriority w:val="34"/>
    <w:qFormat/>
    <w:rsid w:val="00A55540"/>
    <w:pPr>
      <w:ind w:left="720"/>
      <w:contextualSpacing/>
    </w:pPr>
  </w:style>
  <w:style w:type="table" w:styleId="TableGrid">
    <w:name w:val="Table Grid"/>
    <w:basedOn w:val="TableNormal"/>
    <w:uiPriority w:val="59"/>
    <w:rsid w:val="00A55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6D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dc:creator>
  <cp:lastModifiedBy>SDG</cp:lastModifiedBy>
  <cp:revision>7</cp:revision>
  <dcterms:created xsi:type="dcterms:W3CDTF">2018-11-01T19:25:00Z</dcterms:created>
  <dcterms:modified xsi:type="dcterms:W3CDTF">2018-11-04T16:42:00Z</dcterms:modified>
</cp:coreProperties>
</file>